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F7" w:rsidRPr="007C1FAA" w:rsidRDefault="009D0AF7" w:rsidP="005C2D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9" w:type="dxa"/>
        <w:tblInd w:w="-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648"/>
      </w:tblGrid>
      <w:tr w:rsidR="009D0AF7" w:rsidRPr="007C1FAA" w:rsidTr="005C2DED">
        <w:trPr>
          <w:trHeight w:val="972"/>
        </w:trPr>
        <w:tc>
          <w:tcPr>
            <w:tcW w:w="4821" w:type="dxa"/>
            <w:shd w:val="clear" w:color="auto" w:fill="auto"/>
          </w:tcPr>
          <w:p w:rsidR="00A73A0F" w:rsidRPr="007C1FAA" w:rsidRDefault="00A73A0F" w:rsidP="005C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6701FA" w:rsidRDefault="006701FA" w:rsidP="005C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Исполняющий обязанности</w:t>
            </w:r>
          </w:p>
          <w:p w:rsidR="009D0AF7" w:rsidRDefault="006701FA" w:rsidP="005C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Главы</w:t>
            </w:r>
            <w:r w:rsidR="009D0AF7" w:rsidRPr="007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города Ульяновска</w:t>
            </w:r>
          </w:p>
          <w:p w:rsidR="006701FA" w:rsidRPr="007C1FAA" w:rsidRDefault="006701FA" w:rsidP="005C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331F" w:rsidRDefault="00A73A0F" w:rsidP="008B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8B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С.М.Мишин</w:t>
            </w:r>
          </w:p>
          <w:p w:rsidR="008B331F" w:rsidRDefault="008B331F" w:rsidP="008B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D0AF7" w:rsidRPr="007C1FAA" w:rsidRDefault="009D0AF7" w:rsidP="008B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A">
              <w:rPr>
                <w:rFonts w:ascii="Times New Roman" w:hAnsi="Times New Roman" w:cs="Times New Roman"/>
                <w:sz w:val="24"/>
                <w:szCs w:val="24"/>
              </w:rPr>
              <w:t xml:space="preserve">«_____» </w:t>
            </w:r>
            <w:r w:rsidR="00A73A0F" w:rsidRPr="007C1FA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4A03F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1F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D0AF7" w:rsidRPr="007C1FAA" w:rsidRDefault="009D0AF7" w:rsidP="009D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A73A0F" w:rsidRPr="007C1FAA" w:rsidRDefault="00A73A0F" w:rsidP="006C6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9D0AF7" w:rsidRDefault="00772CE5" w:rsidP="005C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932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 УК  «Авион»</w:t>
            </w:r>
          </w:p>
          <w:p w:rsidR="006701FA" w:rsidRDefault="006701FA" w:rsidP="005C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01FA" w:rsidRPr="007C1FAA" w:rsidRDefault="006701FA" w:rsidP="005C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D0AF7" w:rsidRDefault="009D0AF7" w:rsidP="005C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</w:t>
            </w:r>
            <w:r w:rsidR="00A73A0F" w:rsidRPr="007C1F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 w:rsidR="008B3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Г.Н.</w:t>
            </w:r>
            <w:bookmarkStart w:id="0" w:name="_GoBack"/>
            <w:bookmarkEnd w:id="0"/>
            <w:r w:rsidR="007810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Девина  </w:t>
            </w:r>
          </w:p>
          <w:p w:rsidR="00772CE5" w:rsidRPr="007C1FAA" w:rsidRDefault="00772CE5" w:rsidP="005C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AF7" w:rsidRPr="007C1FAA" w:rsidRDefault="004A03FA" w:rsidP="005C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_________________2023</w:t>
            </w:r>
            <w:r w:rsidR="009D0AF7" w:rsidRPr="007C1F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D0AF7" w:rsidRPr="007C1FAA" w:rsidRDefault="009D0AF7" w:rsidP="005C2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A0F" w:rsidRPr="007C1FAA" w:rsidRDefault="00A73A0F" w:rsidP="009D0AF7">
      <w:pPr>
        <w:rPr>
          <w:rFonts w:ascii="Times New Roman" w:hAnsi="Times New Roman" w:cs="Times New Roman"/>
          <w:b/>
          <w:sz w:val="24"/>
          <w:szCs w:val="24"/>
        </w:rPr>
      </w:pPr>
    </w:p>
    <w:p w:rsidR="00A73A0F" w:rsidRPr="007C1FAA" w:rsidRDefault="00A73A0F" w:rsidP="009D0AF7">
      <w:pPr>
        <w:rPr>
          <w:rFonts w:ascii="Times New Roman" w:hAnsi="Times New Roman" w:cs="Times New Roman"/>
          <w:b/>
          <w:sz w:val="24"/>
          <w:szCs w:val="24"/>
        </w:rPr>
      </w:pPr>
    </w:p>
    <w:p w:rsidR="00A73A0F" w:rsidRPr="007C1FAA" w:rsidRDefault="00A73A0F" w:rsidP="009D0AF7">
      <w:pPr>
        <w:rPr>
          <w:rFonts w:ascii="Times New Roman" w:hAnsi="Times New Roman" w:cs="Times New Roman"/>
          <w:b/>
          <w:sz w:val="24"/>
          <w:szCs w:val="24"/>
        </w:rPr>
      </w:pPr>
    </w:p>
    <w:p w:rsidR="00A73A0F" w:rsidRPr="007C1FAA" w:rsidRDefault="00A73A0F" w:rsidP="009D0AF7">
      <w:pPr>
        <w:rPr>
          <w:rFonts w:ascii="Times New Roman" w:hAnsi="Times New Roman" w:cs="Times New Roman"/>
          <w:b/>
          <w:sz w:val="24"/>
          <w:szCs w:val="24"/>
        </w:rPr>
      </w:pPr>
    </w:p>
    <w:p w:rsidR="006304F7" w:rsidRPr="007C1FAA" w:rsidRDefault="006304F7" w:rsidP="009D0AF7">
      <w:pPr>
        <w:rPr>
          <w:rFonts w:ascii="Times New Roman" w:hAnsi="Times New Roman" w:cs="Times New Roman"/>
          <w:b/>
          <w:sz w:val="24"/>
          <w:szCs w:val="24"/>
        </w:rPr>
      </w:pPr>
    </w:p>
    <w:p w:rsidR="004B6DCB" w:rsidRPr="007C1FAA" w:rsidRDefault="004B6DCB" w:rsidP="005C3F1C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5650E" w:rsidRPr="007C1FAA" w:rsidRDefault="00A5650E">
      <w:pPr>
        <w:rPr>
          <w:rFonts w:ascii="Times New Roman" w:hAnsi="Times New Roman" w:cs="Times New Roman"/>
          <w:sz w:val="24"/>
          <w:szCs w:val="24"/>
        </w:rPr>
      </w:pPr>
    </w:p>
    <w:p w:rsidR="00A5650E" w:rsidRPr="007C1FAA" w:rsidRDefault="00666112" w:rsidP="006661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AA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F03C6C" w:rsidRPr="007C1FAA">
        <w:rPr>
          <w:rFonts w:ascii="Times New Roman" w:hAnsi="Times New Roman" w:cs="Times New Roman"/>
          <w:b/>
          <w:sz w:val="24"/>
          <w:szCs w:val="24"/>
        </w:rPr>
        <w:t xml:space="preserve">выполнении соглашения об </w:t>
      </w:r>
      <w:r w:rsidRPr="007C1FAA">
        <w:rPr>
          <w:rFonts w:ascii="Times New Roman" w:hAnsi="Times New Roman" w:cs="Times New Roman"/>
          <w:b/>
          <w:sz w:val="24"/>
          <w:szCs w:val="24"/>
        </w:rPr>
        <w:t>исполнении схемы теплоснабжения</w:t>
      </w:r>
      <w:r w:rsidR="00B0548D" w:rsidRPr="007C1FAA">
        <w:rPr>
          <w:rFonts w:ascii="Times New Roman" w:hAnsi="Times New Roman" w:cs="Times New Roman"/>
          <w:b/>
          <w:sz w:val="24"/>
          <w:szCs w:val="24"/>
        </w:rPr>
        <w:t xml:space="preserve"> города Ульяновска</w:t>
      </w:r>
      <w:r w:rsidRPr="007C1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50E" w:rsidRPr="007C1FAA">
        <w:rPr>
          <w:rFonts w:ascii="Times New Roman" w:hAnsi="Times New Roman" w:cs="Times New Roman"/>
          <w:b/>
          <w:sz w:val="24"/>
          <w:szCs w:val="24"/>
        </w:rPr>
        <w:t xml:space="preserve">в зоне деятельности ЕТО – </w:t>
      </w:r>
    </w:p>
    <w:p w:rsidR="003F139F" w:rsidRPr="0046171A" w:rsidRDefault="007810CC" w:rsidP="006661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71A">
        <w:rPr>
          <w:rFonts w:ascii="Times New Roman" w:hAnsi="Times New Roman" w:cs="Times New Roman"/>
          <w:b/>
          <w:sz w:val="24"/>
          <w:szCs w:val="24"/>
        </w:rPr>
        <w:t>ООО  УК  «Авион»</w:t>
      </w:r>
      <w:r w:rsidR="00B1269D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B35B30">
        <w:rPr>
          <w:rFonts w:ascii="Times New Roman" w:hAnsi="Times New Roman" w:cs="Times New Roman"/>
          <w:b/>
          <w:sz w:val="24"/>
          <w:szCs w:val="24"/>
        </w:rPr>
        <w:t>2</w:t>
      </w:r>
      <w:r w:rsidR="00666112" w:rsidRPr="0046171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5650E" w:rsidRPr="007C1FAA" w:rsidRDefault="00A5650E" w:rsidP="0066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21" w:rsidRPr="007C1FAA" w:rsidRDefault="00C65921" w:rsidP="0066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21" w:rsidRPr="007C1FAA" w:rsidRDefault="00C65921" w:rsidP="0066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21" w:rsidRPr="007C1FAA" w:rsidRDefault="00C65921" w:rsidP="0066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21" w:rsidRPr="007C1FAA" w:rsidRDefault="00C65921" w:rsidP="0066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21" w:rsidRPr="007C1FAA" w:rsidRDefault="00C65921" w:rsidP="0066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21" w:rsidRPr="007C1FAA" w:rsidRDefault="00C65921" w:rsidP="0066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21" w:rsidRPr="007C1FAA" w:rsidRDefault="00C65921" w:rsidP="0066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21" w:rsidRPr="007C1FAA" w:rsidRDefault="00C65921" w:rsidP="0066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21" w:rsidRPr="007C1FAA" w:rsidRDefault="00C65921" w:rsidP="0066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21" w:rsidRPr="007C1FAA" w:rsidRDefault="00C65921" w:rsidP="0066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21" w:rsidRPr="007C1FAA" w:rsidRDefault="00C65921" w:rsidP="0066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21" w:rsidRPr="007C1FAA" w:rsidRDefault="00C65921" w:rsidP="0066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21" w:rsidRPr="007C1FAA" w:rsidRDefault="00C65921" w:rsidP="0066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21" w:rsidRPr="007C1FAA" w:rsidRDefault="00C65921" w:rsidP="0066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21" w:rsidRPr="007C1FAA" w:rsidRDefault="00C65921" w:rsidP="0066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21" w:rsidRPr="007C1FAA" w:rsidRDefault="00C65921" w:rsidP="0066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21" w:rsidRPr="007C1FAA" w:rsidRDefault="00C65921" w:rsidP="00666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0E" w:rsidRPr="007C1FAA" w:rsidRDefault="00A5650E" w:rsidP="00A565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50E" w:rsidRPr="007C1FAA" w:rsidRDefault="00B35B30" w:rsidP="00A56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Ульяновск, 2023</w:t>
      </w:r>
      <w:r w:rsidR="00B1269D">
        <w:rPr>
          <w:rFonts w:ascii="Times New Roman" w:hAnsi="Times New Roman" w:cs="Times New Roman"/>
          <w:sz w:val="24"/>
          <w:szCs w:val="24"/>
        </w:rPr>
        <w:t>г</w:t>
      </w:r>
    </w:p>
    <w:p w:rsidR="007C1FAA" w:rsidRDefault="007C1FAA" w:rsidP="00A56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2BEE" w:rsidRDefault="00D52BEE" w:rsidP="00B0439B">
      <w:pPr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C1F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6F1277" w:rsidRPr="007C1FAA" w:rsidRDefault="006F1277" w:rsidP="00B0439B">
      <w:pPr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B54EC4" w:rsidRPr="007C1FAA" w:rsidRDefault="00B0439B" w:rsidP="007C1FA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FAA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215024">
        <w:rPr>
          <w:rFonts w:ascii="Times New Roman" w:hAnsi="Times New Roman" w:cs="Times New Roman"/>
          <w:sz w:val="24"/>
          <w:szCs w:val="24"/>
        </w:rPr>
        <w:t>сведения о выполнении обязательств, включенных в соглашение об исполнении схемы теплоснабжения</w:t>
      </w:r>
    </w:p>
    <w:p w:rsidR="00B0439B" w:rsidRPr="007C1FAA" w:rsidRDefault="00B0439B" w:rsidP="007C1F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EC4" w:rsidRPr="007C1FAA" w:rsidRDefault="00B0439B" w:rsidP="007C1FA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FAA">
        <w:rPr>
          <w:rFonts w:ascii="Times New Roman" w:hAnsi="Times New Roman" w:cs="Times New Roman"/>
          <w:sz w:val="24"/>
          <w:szCs w:val="24"/>
        </w:rPr>
        <w:t xml:space="preserve">Сведения о выполнении </w:t>
      </w:r>
      <w:r w:rsidR="00324021" w:rsidRPr="007C1FAA">
        <w:rPr>
          <w:rFonts w:ascii="Times New Roman" w:hAnsi="Times New Roman" w:cs="Times New Roman"/>
          <w:sz w:val="24"/>
          <w:szCs w:val="24"/>
        </w:rPr>
        <w:t xml:space="preserve">ЕТО </w:t>
      </w:r>
      <w:r w:rsidRPr="007C1FAA">
        <w:rPr>
          <w:rFonts w:ascii="Times New Roman" w:hAnsi="Times New Roman" w:cs="Times New Roman"/>
          <w:sz w:val="24"/>
          <w:szCs w:val="24"/>
        </w:rPr>
        <w:t>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</w:t>
      </w:r>
      <w:r w:rsidR="007C1FAA">
        <w:rPr>
          <w:rFonts w:ascii="Times New Roman" w:hAnsi="Times New Roman" w:cs="Times New Roman"/>
          <w:sz w:val="24"/>
          <w:szCs w:val="24"/>
        </w:rPr>
        <w:t>ля ЕТО в схеме теплоснабжения</w:t>
      </w:r>
    </w:p>
    <w:p w:rsidR="00B54EC4" w:rsidRPr="007C1FAA" w:rsidRDefault="00B54EC4" w:rsidP="007C1FA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EC4" w:rsidRPr="007C1FAA" w:rsidRDefault="00B0439B" w:rsidP="007C1FA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FAA">
        <w:rPr>
          <w:rFonts w:ascii="Times New Roman" w:hAnsi="Times New Roman" w:cs="Times New Roman"/>
          <w:sz w:val="24"/>
          <w:szCs w:val="24"/>
        </w:rPr>
        <w:t xml:space="preserve">Сведения о достижении </w:t>
      </w:r>
      <w:r w:rsidR="00324021" w:rsidRPr="007C1FAA">
        <w:rPr>
          <w:rFonts w:ascii="Times New Roman" w:hAnsi="Times New Roman" w:cs="Times New Roman"/>
          <w:sz w:val="24"/>
          <w:szCs w:val="24"/>
        </w:rPr>
        <w:t xml:space="preserve">ЕТО </w:t>
      </w:r>
      <w:r w:rsidRPr="007C1FAA">
        <w:rPr>
          <w:rFonts w:ascii="Times New Roman" w:hAnsi="Times New Roman" w:cs="Times New Roman"/>
          <w:sz w:val="24"/>
          <w:szCs w:val="24"/>
        </w:rPr>
        <w:t>целевых показателей исполнения схемы теплоснабжения в ценовой зоне теплоснабжения</w:t>
      </w:r>
    </w:p>
    <w:p w:rsidR="00043CEA" w:rsidRPr="007C1FAA" w:rsidRDefault="00043CEA" w:rsidP="007C1F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39B" w:rsidRPr="007C1FAA" w:rsidRDefault="007C1FAA" w:rsidP="007C1FAA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C65921" w:rsidRPr="007C1FAA" w:rsidRDefault="00C65921" w:rsidP="00B0439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C1FA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0CBA" w:rsidRPr="007C1FAA" w:rsidRDefault="002E103F" w:rsidP="00017B9E">
      <w:pPr>
        <w:spacing w:after="0" w:line="276" w:lineRule="auto"/>
        <w:ind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bookmarkStart w:id="1" w:name="_Toc57295170"/>
      <w:r w:rsidR="00E80CBA" w:rsidRPr="007C1FAA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215024" w:rsidRPr="00017B9E">
        <w:rPr>
          <w:rFonts w:ascii="Times New Roman" w:hAnsi="Times New Roman" w:cs="Times New Roman"/>
          <w:b/>
          <w:sz w:val="24"/>
          <w:szCs w:val="24"/>
        </w:rPr>
        <w:t>сведения о выполнении обязательств, включенных в соглашение об исполнении схемы теплоснабжения</w:t>
      </w:r>
      <w:bookmarkEnd w:id="1"/>
    </w:p>
    <w:p w:rsidR="004101BD" w:rsidRPr="007C1FAA" w:rsidRDefault="004101BD" w:rsidP="00E80CBA">
      <w:pPr>
        <w:spacing w:line="276" w:lineRule="auto"/>
        <w:ind w:left="360" w:hanging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398A" w:rsidRPr="007C1FAA" w:rsidRDefault="001F398A" w:rsidP="00D70560">
      <w:pPr>
        <w:numPr>
          <w:ilvl w:val="1"/>
          <w:numId w:val="14"/>
        </w:numPr>
        <w:spacing w:before="240" w:after="24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FAA">
        <w:rPr>
          <w:rFonts w:ascii="Times New Roman" w:hAnsi="Times New Roman" w:cs="Times New Roman"/>
          <w:sz w:val="24"/>
          <w:szCs w:val="24"/>
        </w:rPr>
        <w:t>Руководствуя</w:t>
      </w:r>
      <w:r w:rsidR="007C1FAA" w:rsidRPr="007C1FAA">
        <w:rPr>
          <w:rFonts w:ascii="Times New Roman" w:hAnsi="Times New Roman" w:cs="Times New Roman"/>
          <w:sz w:val="24"/>
          <w:szCs w:val="24"/>
        </w:rPr>
        <w:t>сь</w:t>
      </w:r>
      <w:r w:rsidRPr="007C1FAA">
        <w:rPr>
          <w:rFonts w:ascii="Times New Roman" w:hAnsi="Times New Roman" w:cs="Times New Roman"/>
          <w:sz w:val="24"/>
          <w:szCs w:val="24"/>
        </w:rPr>
        <w:t xml:space="preserve"> положениями Федерального закона № 190-ФЗ «О</w:t>
      </w:r>
      <w:r w:rsidR="007C1FAA">
        <w:rPr>
          <w:rFonts w:ascii="Times New Roman" w:hAnsi="Times New Roman" w:cs="Times New Roman"/>
          <w:sz w:val="24"/>
          <w:szCs w:val="24"/>
        </w:rPr>
        <w:t> </w:t>
      </w:r>
      <w:r w:rsidRPr="007C1FAA">
        <w:rPr>
          <w:rFonts w:ascii="Times New Roman" w:hAnsi="Times New Roman" w:cs="Times New Roman"/>
          <w:sz w:val="24"/>
          <w:szCs w:val="24"/>
        </w:rPr>
        <w:t xml:space="preserve">теплоснабжении», распоряжением Правительства Российской Федерации №1775-р от </w:t>
      </w:r>
      <w:r w:rsidRPr="0046171A">
        <w:rPr>
          <w:rFonts w:ascii="Times New Roman" w:hAnsi="Times New Roman" w:cs="Times New Roman"/>
          <w:sz w:val="24"/>
          <w:szCs w:val="24"/>
        </w:rPr>
        <w:t>09.08.2019 Администрация муниципального образования «город Ульяновск» (далее –</w:t>
      </w:r>
      <w:r w:rsidRPr="007C1FAA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самоуправления) и Единая теплоснабжающая организация </w:t>
      </w:r>
      <w:r w:rsidR="007C1FAA">
        <w:rPr>
          <w:rFonts w:ascii="Times New Roman" w:hAnsi="Times New Roman" w:cs="Times New Roman"/>
          <w:sz w:val="24"/>
          <w:szCs w:val="24"/>
        </w:rPr>
        <w:t>–</w:t>
      </w:r>
      <w:r w:rsidRPr="007C1FAA">
        <w:rPr>
          <w:rFonts w:ascii="Times New Roman" w:hAnsi="Times New Roman" w:cs="Times New Roman"/>
          <w:sz w:val="24"/>
          <w:szCs w:val="24"/>
        </w:rPr>
        <w:t xml:space="preserve"> </w:t>
      </w:r>
      <w:r w:rsidR="007810CC">
        <w:rPr>
          <w:rFonts w:ascii="Times New Roman" w:hAnsi="Times New Roman" w:cs="Times New Roman"/>
          <w:sz w:val="24"/>
          <w:szCs w:val="24"/>
        </w:rPr>
        <w:t>ООО  УК «Авион»</w:t>
      </w:r>
      <w:r w:rsidRPr="007C1FA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24021" w:rsidRPr="007C1FAA">
        <w:rPr>
          <w:rFonts w:ascii="Times New Roman" w:hAnsi="Times New Roman" w:cs="Times New Roman"/>
          <w:sz w:val="24"/>
          <w:szCs w:val="24"/>
        </w:rPr>
        <w:t>–</w:t>
      </w:r>
      <w:r w:rsidRPr="007C1FAA">
        <w:rPr>
          <w:rFonts w:ascii="Times New Roman" w:hAnsi="Times New Roman" w:cs="Times New Roman"/>
          <w:sz w:val="24"/>
          <w:szCs w:val="24"/>
        </w:rPr>
        <w:t xml:space="preserve"> ЕТО) заключили Соглашение об исполнении схемы теплоснабжения </w:t>
      </w:r>
      <w:r w:rsidR="006B721E" w:rsidRPr="007C1FAA">
        <w:rPr>
          <w:rFonts w:ascii="Times New Roman" w:hAnsi="Times New Roman" w:cs="Times New Roman"/>
          <w:sz w:val="24"/>
          <w:szCs w:val="24"/>
        </w:rPr>
        <w:t>города Ульяновска</w:t>
      </w:r>
      <w:r w:rsidRPr="007C1FAA">
        <w:rPr>
          <w:rFonts w:ascii="Times New Roman" w:hAnsi="Times New Roman" w:cs="Times New Roman"/>
          <w:sz w:val="24"/>
          <w:szCs w:val="24"/>
        </w:rPr>
        <w:t xml:space="preserve"> № </w:t>
      </w:r>
      <w:r w:rsidR="0046171A" w:rsidRPr="0046171A">
        <w:rPr>
          <w:rFonts w:ascii="Times New Roman" w:hAnsi="Times New Roman" w:cs="Times New Roman"/>
          <w:sz w:val="24"/>
          <w:szCs w:val="24"/>
        </w:rPr>
        <w:t>7</w:t>
      </w:r>
      <w:r w:rsidRPr="0046171A">
        <w:rPr>
          <w:rFonts w:ascii="Times New Roman" w:hAnsi="Times New Roman" w:cs="Times New Roman"/>
          <w:sz w:val="24"/>
          <w:szCs w:val="24"/>
        </w:rPr>
        <w:t xml:space="preserve"> от </w:t>
      </w:r>
      <w:r w:rsidR="0046171A" w:rsidRPr="0046171A">
        <w:rPr>
          <w:rFonts w:ascii="Times New Roman" w:hAnsi="Times New Roman" w:cs="Times New Roman"/>
          <w:sz w:val="24"/>
          <w:szCs w:val="24"/>
        </w:rPr>
        <w:t>12</w:t>
      </w:r>
      <w:r w:rsidRPr="0046171A">
        <w:rPr>
          <w:rFonts w:ascii="Times New Roman" w:hAnsi="Times New Roman" w:cs="Times New Roman"/>
          <w:sz w:val="24"/>
          <w:szCs w:val="24"/>
        </w:rPr>
        <w:t>.12.2019</w:t>
      </w:r>
      <w:r w:rsidRPr="007C1FAA">
        <w:rPr>
          <w:rFonts w:ascii="Times New Roman" w:hAnsi="Times New Roman" w:cs="Times New Roman"/>
          <w:sz w:val="24"/>
          <w:szCs w:val="24"/>
        </w:rPr>
        <w:t xml:space="preserve"> года (далее – Соглашение) на срок действия по 31.12.2029 год, которое размещено на официальн</w:t>
      </w:r>
      <w:r w:rsidR="00215024">
        <w:rPr>
          <w:rFonts w:ascii="Times New Roman" w:hAnsi="Times New Roman" w:cs="Times New Roman"/>
          <w:sz w:val="24"/>
          <w:szCs w:val="24"/>
        </w:rPr>
        <w:t>ых</w:t>
      </w:r>
      <w:r w:rsidRPr="007C1FAA">
        <w:rPr>
          <w:rFonts w:ascii="Times New Roman" w:hAnsi="Times New Roman" w:cs="Times New Roman"/>
          <w:sz w:val="24"/>
          <w:szCs w:val="24"/>
        </w:rPr>
        <w:t xml:space="preserve"> </w:t>
      </w:r>
      <w:r w:rsidR="00215024" w:rsidRPr="007C1FAA">
        <w:rPr>
          <w:rFonts w:ascii="Times New Roman" w:hAnsi="Times New Roman" w:cs="Times New Roman"/>
          <w:sz w:val="24"/>
          <w:szCs w:val="24"/>
        </w:rPr>
        <w:t>сайт</w:t>
      </w:r>
      <w:r w:rsidR="00215024">
        <w:rPr>
          <w:rFonts w:ascii="Times New Roman" w:hAnsi="Times New Roman" w:cs="Times New Roman"/>
          <w:sz w:val="24"/>
          <w:szCs w:val="24"/>
        </w:rPr>
        <w:t>ах</w:t>
      </w:r>
      <w:r w:rsidR="00215024" w:rsidRPr="007C1FAA">
        <w:rPr>
          <w:rFonts w:ascii="Times New Roman" w:hAnsi="Times New Roman" w:cs="Times New Roman"/>
          <w:sz w:val="24"/>
          <w:szCs w:val="24"/>
        </w:rPr>
        <w:t xml:space="preserve"> </w:t>
      </w:r>
      <w:r w:rsidRPr="007C1FAA">
        <w:rPr>
          <w:rFonts w:ascii="Times New Roman" w:hAnsi="Times New Roman" w:cs="Times New Roman"/>
          <w:sz w:val="24"/>
          <w:szCs w:val="24"/>
        </w:rPr>
        <w:t xml:space="preserve">ЕТО </w:t>
      </w:r>
      <w:r w:rsidR="00215024">
        <w:rPr>
          <w:rFonts w:ascii="Times New Roman" w:hAnsi="Times New Roman" w:cs="Times New Roman"/>
          <w:sz w:val="24"/>
          <w:szCs w:val="24"/>
        </w:rPr>
        <w:t xml:space="preserve">и </w:t>
      </w:r>
      <w:r w:rsidR="00215024" w:rsidRPr="007C1FAA">
        <w:rPr>
          <w:rFonts w:ascii="Times New Roman" w:hAnsi="Times New Roman" w:cs="Times New Roman"/>
          <w:sz w:val="24"/>
          <w:szCs w:val="24"/>
        </w:rPr>
        <w:t>орган</w:t>
      </w:r>
      <w:r w:rsidR="00215024">
        <w:rPr>
          <w:rFonts w:ascii="Times New Roman" w:hAnsi="Times New Roman" w:cs="Times New Roman"/>
          <w:sz w:val="24"/>
          <w:szCs w:val="24"/>
        </w:rPr>
        <w:t>а</w:t>
      </w:r>
      <w:r w:rsidR="00215024" w:rsidRPr="007C1FA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7C1F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560" w:rsidRPr="00D70560" w:rsidRDefault="001F398A" w:rsidP="00D70560">
      <w:pPr>
        <w:numPr>
          <w:ilvl w:val="1"/>
          <w:numId w:val="14"/>
        </w:numPr>
        <w:spacing w:before="240" w:after="24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FAA">
        <w:rPr>
          <w:rFonts w:ascii="Times New Roman" w:hAnsi="Times New Roman" w:cs="Times New Roman"/>
          <w:sz w:val="24"/>
          <w:szCs w:val="24"/>
        </w:rPr>
        <w:t xml:space="preserve">Соглашение распространяется исключительно на деятельность ЕТО в границах зоны ее деятельности, которые определяются границами систем теплоснабжения в </w:t>
      </w:r>
      <w:r w:rsidR="00D70560" w:rsidRPr="007C1FAA">
        <w:rPr>
          <w:rFonts w:ascii="Times New Roman" w:hAnsi="Times New Roman" w:cs="Times New Roman"/>
          <w:sz w:val="24"/>
          <w:szCs w:val="24"/>
        </w:rPr>
        <w:t>Схеме теплоснабжения муниципального образова</w:t>
      </w:r>
      <w:r w:rsidR="003E5D4C">
        <w:rPr>
          <w:rFonts w:ascii="Times New Roman" w:hAnsi="Times New Roman" w:cs="Times New Roman"/>
          <w:sz w:val="24"/>
          <w:szCs w:val="24"/>
        </w:rPr>
        <w:t>ния «город Ульяновск» до 2029г.</w:t>
      </w:r>
      <w:r w:rsidR="00941531">
        <w:rPr>
          <w:rFonts w:ascii="Times New Roman" w:hAnsi="Times New Roman" w:cs="Times New Roman"/>
          <w:sz w:val="24"/>
          <w:szCs w:val="24"/>
        </w:rPr>
        <w:t>, утвержденной приказом Министерства энергетики Российской Федерации от 22.11.2019 № 1247,</w:t>
      </w:r>
      <w:r w:rsidR="00D70560" w:rsidRPr="007C1FAA">
        <w:rPr>
          <w:rFonts w:ascii="Times New Roman" w:hAnsi="Times New Roman" w:cs="Times New Roman"/>
          <w:sz w:val="24"/>
          <w:szCs w:val="24"/>
        </w:rPr>
        <w:t xml:space="preserve"> </w:t>
      </w:r>
      <w:r w:rsidR="00941531">
        <w:rPr>
          <w:rFonts w:ascii="Times New Roman" w:hAnsi="Times New Roman" w:cs="Times New Roman"/>
          <w:sz w:val="24"/>
          <w:szCs w:val="24"/>
        </w:rPr>
        <w:t>с учетом внесенных изменений, предусмотренных</w:t>
      </w:r>
      <w:r w:rsidR="00941531" w:rsidRPr="00941531">
        <w:rPr>
          <w:rFonts w:ascii="Times New Roman" w:hAnsi="Times New Roman" w:cs="Times New Roman"/>
          <w:sz w:val="24"/>
          <w:szCs w:val="24"/>
        </w:rPr>
        <w:t xml:space="preserve"> </w:t>
      </w:r>
      <w:r w:rsidR="00941531" w:rsidRPr="007C1FAA">
        <w:rPr>
          <w:rFonts w:ascii="Times New Roman" w:hAnsi="Times New Roman" w:cs="Times New Roman"/>
          <w:sz w:val="24"/>
          <w:szCs w:val="24"/>
        </w:rPr>
        <w:t>Схем</w:t>
      </w:r>
      <w:r w:rsidR="00941531">
        <w:rPr>
          <w:rFonts w:ascii="Times New Roman" w:hAnsi="Times New Roman" w:cs="Times New Roman"/>
          <w:sz w:val="24"/>
          <w:szCs w:val="24"/>
        </w:rPr>
        <w:t>ой</w:t>
      </w:r>
      <w:r w:rsidR="00941531" w:rsidRPr="007C1FAA">
        <w:rPr>
          <w:rFonts w:ascii="Times New Roman" w:hAnsi="Times New Roman" w:cs="Times New Roman"/>
          <w:sz w:val="24"/>
          <w:szCs w:val="24"/>
        </w:rPr>
        <w:t xml:space="preserve"> теплоснабжения муниципального образования «город Ульяновск» до 2029 г.</w:t>
      </w:r>
      <w:r w:rsidR="00DE5887">
        <w:rPr>
          <w:rFonts w:ascii="Times New Roman" w:hAnsi="Times New Roman" w:cs="Times New Roman"/>
          <w:sz w:val="24"/>
          <w:szCs w:val="24"/>
        </w:rPr>
        <w:t>,</w:t>
      </w:r>
      <w:r w:rsidR="00941531">
        <w:rPr>
          <w:rFonts w:ascii="Times New Roman" w:hAnsi="Times New Roman" w:cs="Times New Roman"/>
          <w:sz w:val="24"/>
          <w:szCs w:val="24"/>
        </w:rPr>
        <w:t xml:space="preserve"> </w:t>
      </w:r>
      <w:r w:rsidR="006B721E" w:rsidRPr="007C1FAA">
        <w:rPr>
          <w:rFonts w:ascii="Times New Roman" w:hAnsi="Times New Roman" w:cs="Times New Roman"/>
          <w:sz w:val="24"/>
          <w:szCs w:val="24"/>
        </w:rPr>
        <w:t>утвержденной</w:t>
      </w:r>
      <w:r w:rsidR="00FD16F2" w:rsidRPr="007C1FAA">
        <w:rPr>
          <w:rFonts w:ascii="Times New Roman" w:hAnsi="Times New Roman" w:cs="Times New Roman"/>
          <w:sz w:val="24"/>
          <w:szCs w:val="24"/>
        </w:rPr>
        <w:t xml:space="preserve"> приказом Министерства энергетики Российской Федерации </w:t>
      </w:r>
      <w:r w:rsidR="00FD16F2" w:rsidRPr="00A231F7">
        <w:rPr>
          <w:rFonts w:ascii="Times New Roman" w:hAnsi="Times New Roman" w:cs="Times New Roman"/>
          <w:sz w:val="24"/>
          <w:szCs w:val="24"/>
        </w:rPr>
        <w:t xml:space="preserve">от </w:t>
      </w:r>
      <w:r w:rsidR="00166A04" w:rsidRPr="00A231F7">
        <w:rPr>
          <w:rFonts w:ascii="Times New Roman" w:hAnsi="Times New Roman" w:cs="Times New Roman"/>
          <w:sz w:val="24"/>
          <w:szCs w:val="24"/>
        </w:rPr>
        <w:t>20.08.2020</w:t>
      </w:r>
      <w:r w:rsidR="005115B4" w:rsidRPr="00A231F7">
        <w:rPr>
          <w:rFonts w:ascii="Times New Roman" w:hAnsi="Times New Roman" w:cs="Times New Roman"/>
          <w:sz w:val="24"/>
          <w:szCs w:val="24"/>
        </w:rPr>
        <w:t>г</w:t>
      </w:r>
      <w:r w:rsidR="00AB0B90" w:rsidRPr="00A231F7">
        <w:rPr>
          <w:rFonts w:ascii="Times New Roman" w:hAnsi="Times New Roman" w:cs="Times New Roman"/>
          <w:sz w:val="24"/>
          <w:szCs w:val="24"/>
        </w:rPr>
        <w:t>.</w:t>
      </w:r>
      <w:r w:rsidR="00FD16F2" w:rsidRPr="00A231F7">
        <w:rPr>
          <w:rFonts w:ascii="Times New Roman" w:hAnsi="Times New Roman" w:cs="Times New Roman"/>
          <w:sz w:val="24"/>
          <w:szCs w:val="24"/>
        </w:rPr>
        <w:t xml:space="preserve"> № </w:t>
      </w:r>
      <w:r w:rsidR="00166A04" w:rsidRPr="00A231F7">
        <w:rPr>
          <w:rFonts w:ascii="Times New Roman" w:hAnsi="Times New Roman" w:cs="Times New Roman"/>
          <w:sz w:val="24"/>
          <w:szCs w:val="24"/>
        </w:rPr>
        <w:t>689</w:t>
      </w:r>
      <w:r w:rsidR="00D70560">
        <w:rPr>
          <w:rFonts w:ascii="Times New Roman" w:hAnsi="Times New Roman" w:cs="Times New Roman"/>
          <w:sz w:val="24"/>
          <w:szCs w:val="24"/>
        </w:rPr>
        <w:t xml:space="preserve"> (далее – Схема теплоснабжения)</w:t>
      </w:r>
      <w:r w:rsidR="00941531">
        <w:rPr>
          <w:rFonts w:ascii="Times New Roman" w:hAnsi="Times New Roman" w:cs="Times New Roman"/>
          <w:sz w:val="24"/>
          <w:szCs w:val="24"/>
        </w:rPr>
        <w:t>.</w:t>
      </w:r>
    </w:p>
    <w:p w:rsidR="00027B24" w:rsidRDefault="00C63D1E" w:rsidP="007C1FAA">
      <w:pPr>
        <w:numPr>
          <w:ilvl w:val="1"/>
          <w:numId w:val="14"/>
        </w:numPr>
        <w:spacing w:before="240" w:after="24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1FAA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05.07.2013г. № 570 «О стандартах раскрытия информации теплоснабжающими организациями, теплосетевыми организациями и органами регулирования» н</w:t>
      </w:r>
      <w:r w:rsidR="00556902" w:rsidRPr="007C1FAA">
        <w:rPr>
          <w:rFonts w:ascii="Times New Roman" w:hAnsi="Times New Roman" w:cs="Times New Roman"/>
          <w:sz w:val="24"/>
          <w:szCs w:val="24"/>
        </w:rPr>
        <w:t>астоящий Отчет</w:t>
      </w:r>
      <w:r w:rsidR="00E80CBA" w:rsidRPr="007C1FAA">
        <w:rPr>
          <w:rFonts w:ascii="Times New Roman" w:hAnsi="Times New Roman" w:cs="Times New Roman"/>
          <w:sz w:val="24"/>
          <w:szCs w:val="24"/>
        </w:rPr>
        <w:t xml:space="preserve"> </w:t>
      </w:r>
      <w:r w:rsidR="00DE5887">
        <w:rPr>
          <w:rFonts w:ascii="Times New Roman" w:hAnsi="Times New Roman" w:cs="Times New Roman"/>
          <w:sz w:val="24"/>
          <w:szCs w:val="24"/>
        </w:rPr>
        <w:t xml:space="preserve">содержит сведения о достижении ЕТО </w:t>
      </w:r>
      <w:r w:rsidR="001F398A" w:rsidRPr="007C1FAA">
        <w:rPr>
          <w:rFonts w:ascii="Times New Roman" w:hAnsi="Times New Roman" w:cs="Times New Roman"/>
          <w:sz w:val="24"/>
          <w:szCs w:val="24"/>
        </w:rPr>
        <w:t xml:space="preserve">целевых показателей исполнения схемы теплоснабжения и выполнении </w:t>
      </w:r>
      <w:r w:rsidR="00EC5C0E" w:rsidRPr="007C1FAA">
        <w:rPr>
          <w:rFonts w:ascii="Times New Roman" w:hAnsi="Times New Roman" w:cs="Times New Roman"/>
          <w:sz w:val="24"/>
          <w:szCs w:val="24"/>
        </w:rPr>
        <w:t xml:space="preserve">сторонами соглашения </w:t>
      </w:r>
      <w:r w:rsidR="001F398A" w:rsidRPr="007C1FAA">
        <w:rPr>
          <w:rFonts w:ascii="Times New Roman" w:hAnsi="Times New Roman" w:cs="Times New Roman"/>
          <w:sz w:val="24"/>
          <w:szCs w:val="24"/>
        </w:rPr>
        <w:t xml:space="preserve">обязательств, </w:t>
      </w:r>
      <w:r w:rsidR="00A231F7" w:rsidRPr="007C1FAA">
        <w:rPr>
          <w:rFonts w:ascii="Times New Roman" w:hAnsi="Times New Roman" w:cs="Times New Roman"/>
          <w:sz w:val="24"/>
          <w:szCs w:val="24"/>
        </w:rPr>
        <w:t>включенных в</w:t>
      </w:r>
      <w:r w:rsidR="001F398A" w:rsidRPr="007C1FAA">
        <w:rPr>
          <w:rFonts w:ascii="Times New Roman" w:hAnsi="Times New Roman" w:cs="Times New Roman"/>
          <w:sz w:val="24"/>
          <w:szCs w:val="24"/>
        </w:rPr>
        <w:t xml:space="preserve"> </w:t>
      </w:r>
      <w:r w:rsidRPr="007C1FAA">
        <w:rPr>
          <w:rFonts w:ascii="Times New Roman" w:hAnsi="Times New Roman" w:cs="Times New Roman"/>
          <w:sz w:val="24"/>
          <w:szCs w:val="24"/>
        </w:rPr>
        <w:t>Соглашение</w:t>
      </w:r>
      <w:r w:rsidR="0014439D">
        <w:rPr>
          <w:rFonts w:ascii="Times New Roman" w:hAnsi="Times New Roman" w:cs="Times New Roman"/>
          <w:sz w:val="24"/>
          <w:szCs w:val="24"/>
        </w:rPr>
        <w:t>.</w:t>
      </w:r>
      <w:r w:rsidR="00027B24" w:rsidRPr="007C1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4A3" w:rsidRPr="007C1FAA" w:rsidRDefault="00AC0C41" w:rsidP="00AC0C41">
      <w:pPr>
        <w:pStyle w:val="a4"/>
        <w:numPr>
          <w:ilvl w:val="0"/>
          <w:numId w:val="4"/>
        </w:numPr>
        <w:spacing w:after="0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FAA">
        <w:rPr>
          <w:rFonts w:ascii="Times New Roman" w:hAnsi="Times New Roman" w:cs="Times New Roman"/>
          <w:b/>
          <w:sz w:val="24"/>
          <w:szCs w:val="24"/>
        </w:rPr>
        <w:t>Сведения о выполнении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ЕТО в схеме теплоснабжения</w:t>
      </w:r>
    </w:p>
    <w:p w:rsidR="00B2461E" w:rsidRPr="007C1FAA" w:rsidRDefault="007D4580" w:rsidP="00D70560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AA">
        <w:rPr>
          <w:rFonts w:ascii="Times New Roman" w:hAnsi="Times New Roman" w:cs="Times New Roman"/>
          <w:sz w:val="24"/>
          <w:szCs w:val="24"/>
        </w:rPr>
        <w:t xml:space="preserve">В соответствии с пунктом 2.1.1 Соглашения </w:t>
      </w:r>
      <w:r w:rsidR="00B2461E" w:rsidRPr="007C1FAA">
        <w:rPr>
          <w:rFonts w:ascii="Times New Roman" w:hAnsi="Times New Roman" w:cs="Times New Roman"/>
          <w:sz w:val="24"/>
          <w:szCs w:val="24"/>
        </w:rPr>
        <w:t xml:space="preserve">ЕТО обязана выполнять мероприятия по строительству, реконструкции и (или) модернизации объектов теплоснабжения, принадлежащих ей на праве собственности или ином предусмотренном законом основании, в соответствии с перечнем мероприятий, указанным для нее в </w:t>
      </w:r>
      <w:r w:rsidR="00D70560">
        <w:rPr>
          <w:rFonts w:ascii="Times New Roman" w:hAnsi="Times New Roman" w:cs="Times New Roman"/>
          <w:sz w:val="24"/>
          <w:szCs w:val="24"/>
        </w:rPr>
        <w:t>Схеме теплоснабжения.</w:t>
      </w:r>
    </w:p>
    <w:p w:rsidR="00B2461E" w:rsidRPr="007C1FAA" w:rsidRDefault="00410CE2" w:rsidP="00D70560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1.6 Главы 16 «Реестр мероприятий схемы теплоснабжения» </w:t>
      </w:r>
      <w:r w:rsidRPr="007C1FAA">
        <w:rPr>
          <w:rFonts w:ascii="Times New Roman" w:hAnsi="Times New Roman" w:cs="Times New Roman"/>
          <w:sz w:val="24"/>
          <w:szCs w:val="24"/>
        </w:rPr>
        <w:t>Схемы теплоснабжения</w:t>
      </w:r>
      <w:r w:rsidR="00C267FD">
        <w:rPr>
          <w:rFonts w:ascii="Times New Roman" w:hAnsi="Times New Roman" w:cs="Times New Roman"/>
          <w:sz w:val="24"/>
          <w:szCs w:val="24"/>
        </w:rPr>
        <w:t xml:space="preserve"> </w:t>
      </w:r>
      <w:r w:rsidR="007810CC" w:rsidRPr="007D3568">
        <w:rPr>
          <w:rFonts w:ascii="Times New Roman" w:hAnsi="Times New Roman" w:cs="Times New Roman"/>
          <w:sz w:val="24"/>
          <w:szCs w:val="24"/>
        </w:rPr>
        <w:t xml:space="preserve">для ЕТО </w:t>
      </w:r>
      <w:r w:rsidR="007810CC">
        <w:rPr>
          <w:rFonts w:ascii="Times New Roman" w:hAnsi="Times New Roman" w:cs="Times New Roman"/>
          <w:sz w:val="24"/>
          <w:szCs w:val="24"/>
        </w:rPr>
        <w:t xml:space="preserve">   ООО  УК  «Авион»</w:t>
      </w:r>
      <w:r w:rsidR="00C267FD">
        <w:rPr>
          <w:rFonts w:ascii="Times New Roman" w:hAnsi="Times New Roman" w:cs="Times New Roman"/>
          <w:sz w:val="24"/>
          <w:szCs w:val="24"/>
        </w:rPr>
        <w:t xml:space="preserve"> в связи с удовлетворительным состоянием источников и тепловых сетей в зоне действия ЕТО предлагаются только мероприятия планово - предупредительного ремонта. </w:t>
      </w:r>
      <w:r w:rsidR="00B2461E" w:rsidRPr="007C1FAA">
        <w:rPr>
          <w:rFonts w:ascii="Times New Roman" w:hAnsi="Times New Roman" w:cs="Times New Roman"/>
          <w:sz w:val="24"/>
          <w:szCs w:val="24"/>
        </w:rPr>
        <w:t>Перечень мероприятий по строительству, реконструкции и (или) модернизации объектов тепло</w:t>
      </w:r>
      <w:r w:rsidR="00AB0B90">
        <w:rPr>
          <w:rFonts w:ascii="Times New Roman" w:hAnsi="Times New Roman" w:cs="Times New Roman"/>
          <w:sz w:val="24"/>
          <w:szCs w:val="24"/>
        </w:rPr>
        <w:t>снабжения</w:t>
      </w:r>
      <w:r w:rsidR="00B35B30">
        <w:rPr>
          <w:rFonts w:ascii="Times New Roman" w:hAnsi="Times New Roman" w:cs="Times New Roman"/>
          <w:sz w:val="24"/>
          <w:szCs w:val="24"/>
        </w:rPr>
        <w:t xml:space="preserve"> на 2022</w:t>
      </w:r>
      <w:r w:rsidR="00AB0B90">
        <w:rPr>
          <w:rFonts w:ascii="Times New Roman" w:hAnsi="Times New Roman" w:cs="Times New Roman"/>
          <w:sz w:val="24"/>
          <w:szCs w:val="24"/>
        </w:rPr>
        <w:t xml:space="preserve"> </w:t>
      </w:r>
      <w:r w:rsidR="00AB0B90" w:rsidRPr="007D3568">
        <w:rPr>
          <w:rFonts w:ascii="Times New Roman" w:hAnsi="Times New Roman" w:cs="Times New Roman"/>
          <w:sz w:val="24"/>
          <w:szCs w:val="24"/>
        </w:rPr>
        <w:t>год</w:t>
      </w:r>
      <w:r w:rsidR="007D3568" w:rsidRPr="007D3568">
        <w:rPr>
          <w:rFonts w:ascii="Times New Roman" w:hAnsi="Times New Roman" w:cs="Times New Roman"/>
          <w:sz w:val="24"/>
          <w:szCs w:val="24"/>
        </w:rPr>
        <w:t xml:space="preserve"> </w:t>
      </w:r>
      <w:r w:rsidR="00C267FD" w:rsidRPr="007D3568">
        <w:rPr>
          <w:rFonts w:ascii="Times New Roman" w:hAnsi="Times New Roman" w:cs="Times New Roman"/>
          <w:sz w:val="24"/>
          <w:szCs w:val="24"/>
        </w:rPr>
        <w:t xml:space="preserve"> Схемой теплоснабжения не утверждался.</w:t>
      </w:r>
      <w:r w:rsidR="005C2DED" w:rsidRPr="007C1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61E" w:rsidRDefault="00C267FD" w:rsidP="00D70560">
      <w:pPr>
        <w:spacing w:before="120"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вышеуказанные </w:t>
      </w:r>
      <w:r w:rsidR="00B2461E" w:rsidRPr="007C1FAA">
        <w:rPr>
          <w:rFonts w:ascii="Times New Roman" w:hAnsi="Times New Roman" w:cs="Times New Roman"/>
          <w:sz w:val="24"/>
          <w:szCs w:val="24"/>
        </w:rPr>
        <w:t xml:space="preserve">мероприятия выполнены </w:t>
      </w:r>
      <w:r w:rsidR="00B2461E" w:rsidRPr="00C267FD">
        <w:rPr>
          <w:rFonts w:ascii="Times New Roman" w:hAnsi="Times New Roman" w:cs="Times New Roman"/>
          <w:sz w:val="24"/>
          <w:szCs w:val="24"/>
        </w:rPr>
        <w:t xml:space="preserve">ЕТО </w:t>
      </w:r>
      <w:r w:rsidR="00B35B30">
        <w:rPr>
          <w:rFonts w:ascii="Times New Roman" w:hAnsi="Times New Roman" w:cs="Times New Roman"/>
          <w:sz w:val="24"/>
          <w:szCs w:val="24"/>
        </w:rPr>
        <w:t>в 2022</w:t>
      </w:r>
      <w:r w:rsidR="006C6457" w:rsidRPr="00C267F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5034E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7D3568" w:rsidRDefault="007D3568" w:rsidP="00D70560">
      <w:pPr>
        <w:spacing w:before="120"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568" w:rsidRDefault="007D3568" w:rsidP="00D70560">
      <w:pPr>
        <w:spacing w:before="120"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952"/>
        <w:gridCol w:w="1218"/>
        <w:gridCol w:w="1889"/>
        <w:gridCol w:w="1958"/>
      </w:tblGrid>
      <w:tr w:rsidR="0025034E" w:rsidRPr="00044D60" w:rsidTr="0025034E">
        <w:trPr>
          <w:trHeight w:val="297"/>
          <w:tblHeader/>
        </w:trPr>
        <w:tc>
          <w:tcPr>
            <w:tcW w:w="289" w:type="pct"/>
            <w:vMerge w:val="restart"/>
            <w:shd w:val="clear" w:color="auto" w:fill="auto"/>
            <w:noWrap/>
            <w:vAlign w:val="center"/>
          </w:tcPr>
          <w:p w:rsidR="0025034E" w:rsidRPr="00044D60" w:rsidRDefault="0025034E" w:rsidP="00D46FC3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4" w:type="pct"/>
            <w:vMerge w:val="restart"/>
            <w:shd w:val="clear" w:color="auto" w:fill="auto"/>
            <w:noWrap/>
            <w:vAlign w:val="center"/>
          </w:tcPr>
          <w:p w:rsidR="0025034E" w:rsidRPr="00044D60" w:rsidRDefault="0025034E" w:rsidP="00D46FC3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6" w:type="pct"/>
            <w:vMerge w:val="restart"/>
            <w:shd w:val="clear" w:color="auto" w:fill="auto"/>
            <w:noWrap/>
            <w:vAlign w:val="center"/>
          </w:tcPr>
          <w:p w:rsidR="0025034E" w:rsidRPr="00044D60" w:rsidRDefault="0025034E" w:rsidP="00D46FC3">
            <w:pPr>
              <w:spacing w:after="0" w:line="276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10" w:type="pct"/>
            <w:gridSpan w:val="2"/>
          </w:tcPr>
          <w:p w:rsidR="0025034E" w:rsidRPr="00044D60" w:rsidRDefault="0025034E" w:rsidP="00D46F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25034E" w:rsidRPr="00044D60" w:rsidTr="0025034E">
        <w:trPr>
          <w:trHeight w:val="297"/>
          <w:tblHeader/>
        </w:trPr>
        <w:tc>
          <w:tcPr>
            <w:tcW w:w="289" w:type="pct"/>
            <w:vMerge/>
            <w:shd w:val="clear" w:color="auto" w:fill="auto"/>
            <w:noWrap/>
            <w:vAlign w:val="center"/>
          </w:tcPr>
          <w:p w:rsidR="0025034E" w:rsidRPr="00044D60" w:rsidRDefault="0025034E" w:rsidP="00D46FC3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vMerge/>
            <w:shd w:val="clear" w:color="auto" w:fill="auto"/>
            <w:noWrap/>
            <w:vAlign w:val="center"/>
          </w:tcPr>
          <w:p w:rsidR="0025034E" w:rsidRPr="00044D60" w:rsidRDefault="0025034E" w:rsidP="00D46FC3">
            <w:pPr>
              <w:spacing w:after="0"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shd w:val="clear" w:color="auto" w:fill="auto"/>
            <w:noWrap/>
            <w:vAlign w:val="center"/>
          </w:tcPr>
          <w:p w:rsidR="0025034E" w:rsidRPr="00044D60" w:rsidRDefault="0025034E" w:rsidP="00D46FC3">
            <w:pPr>
              <w:spacing w:after="0" w:line="276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25034E" w:rsidRPr="00044D60" w:rsidRDefault="005365BF" w:rsidP="00D46F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23" w:type="pct"/>
          </w:tcPr>
          <w:p w:rsidR="0025034E" w:rsidRPr="00044D60" w:rsidRDefault="005365BF" w:rsidP="00D46F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5034E" w:rsidRPr="00044D60" w:rsidTr="0025034E">
        <w:trPr>
          <w:trHeight w:val="1500"/>
        </w:trPr>
        <w:tc>
          <w:tcPr>
            <w:tcW w:w="289" w:type="pct"/>
            <w:vMerge/>
            <w:shd w:val="clear" w:color="auto" w:fill="auto"/>
            <w:noWrap/>
          </w:tcPr>
          <w:p w:rsidR="0025034E" w:rsidRPr="00044D60" w:rsidRDefault="0025034E" w:rsidP="00D46FC3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pct"/>
            <w:vMerge/>
            <w:shd w:val="clear" w:color="auto" w:fill="auto"/>
          </w:tcPr>
          <w:p w:rsidR="0025034E" w:rsidRPr="00044D60" w:rsidRDefault="0025034E" w:rsidP="00D46F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25034E" w:rsidRPr="00044D60" w:rsidRDefault="0025034E" w:rsidP="00D46F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25034E" w:rsidRPr="00044D60" w:rsidRDefault="0025034E" w:rsidP="00D46F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23" w:type="pct"/>
            <w:vAlign w:val="center"/>
          </w:tcPr>
          <w:p w:rsidR="0025034E" w:rsidRPr="00044D60" w:rsidRDefault="0025034E" w:rsidP="00D46F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5034E" w:rsidRPr="00044D60" w:rsidTr="0025034E">
        <w:trPr>
          <w:trHeight w:val="15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25034E" w:rsidRPr="00044D60" w:rsidRDefault="0025034E" w:rsidP="00D46FC3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4" w:type="pct"/>
            <w:shd w:val="clear" w:color="auto" w:fill="auto"/>
            <w:vAlign w:val="center"/>
            <w:hideMark/>
          </w:tcPr>
          <w:p w:rsidR="0025034E" w:rsidRPr="00044D60" w:rsidRDefault="0025034E" w:rsidP="00D46F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соответствии с перечнем и сроками, указанными в схеме теплоснабжения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25034E" w:rsidRPr="00044D60" w:rsidRDefault="0025034E" w:rsidP="00D46F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pct"/>
            <w:vAlign w:val="center"/>
          </w:tcPr>
          <w:p w:rsidR="0025034E" w:rsidRPr="008E3FA9" w:rsidRDefault="0025034E" w:rsidP="00D46F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pct"/>
            <w:vAlign w:val="center"/>
          </w:tcPr>
          <w:p w:rsidR="0025034E" w:rsidRPr="008E3FA9" w:rsidRDefault="0025034E" w:rsidP="00D46F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34E" w:rsidRPr="00044D60" w:rsidTr="0025034E">
        <w:trPr>
          <w:trHeight w:val="50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4E" w:rsidRPr="00044D60" w:rsidRDefault="0025034E" w:rsidP="0025034E">
            <w:pPr>
              <w:spacing w:after="0" w:line="276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4E" w:rsidRPr="00044D60" w:rsidRDefault="0025034E" w:rsidP="00D46FC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сферу теплоснабжения в ценовой зоне теплоснабжения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34E" w:rsidRPr="00044D60" w:rsidRDefault="0025034E" w:rsidP="00D46F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6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4E" w:rsidRPr="008E3FA9" w:rsidRDefault="0046171A" w:rsidP="00D46F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4E" w:rsidRPr="008E3FA9" w:rsidRDefault="0046171A" w:rsidP="00D46FC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1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034E" w:rsidRPr="0046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034E" w:rsidRPr="00044D60" w:rsidRDefault="0025034E" w:rsidP="0025034E">
      <w:pPr>
        <w:pStyle w:val="a4"/>
        <w:ind w:left="0" w:firstLine="567"/>
        <w:jc w:val="both"/>
      </w:pPr>
    </w:p>
    <w:p w:rsidR="007459ED" w:rsidRPr="007C1FAA" w:rsidRDefault="007459ED" w:rsidP="00143680">
      <w:pPr>
        <w:pStyle w:val="a4"/>
        <w:numPr>
          <w:ilvl w:val="0"/>
          <w:numId w:val="4"/>
        </w:numPr>
        <w:spacing w:after="0"/>
        <w:ind w:left="0" w:firstLine="3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1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достижении целевых показателей исполнения схемы теплоснабжения в ценовой зоне теплоснабжения</w:t>
      </w:r>
      <w:r w:rsidR="00D705AD" w:rsidRPr="007C1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D3540" w:rsidRPr="007C1FAA" w:rsidRDefault="009D3540" w:rsidP="00F33C45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AA">
        <w:rPr>
          <w:rFonts w:ascii="Times New Roman" w:hAnsi="Times New Roman" w:cs="Times New Roman"/>
          <w:sz w:val="24"/>
          <w:szCs w:val="24"/>
        </w:rPr>
        <w:t>В соответствии с пунктом 2.1.2 Соглашения ЕТО обязана обеспечивать достижение определенных для нее в Схеме теплоснабжения Целевых показателей реализации  Схемы теплоснабжения исключительно и в связи с надлежащим исполнением мероприятий по строительству, реконструкции и (или) модернизации принадлежащих ей на праве собственности или ином предусмотренном законом основании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F191F" w:rsidRPr="007C1FAA" w:rsidRDefault="009D3540" w:rsidP="00F33C45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AA">
        <w:rPr>
          <w:rFonts w:ascii="Times New Roman" w:hAnsi="Times New Roman" w:cs="Times New Roman"/>
          <w:sz w:val="24"/>
          <w:szCs w:val="24"/>
        </w:rPr>
        <w:t xml:space="preserve">В </w:t>
      </w:r>
      <w:r w:rsidR="00AF191F" w:rsidRPr="007C1FAA">
        <w:rPr>
          <w:rFonts w:ascii="Times New Roman" w:hAnsi="Times New Roman" w:cs="Times New Roman"/>
          <w:sz w:val="24"/>
          <w:szCs w:val="24"/>
        </w:rPr>
        <w:t>ценовой зон</w:t>
      </w:r>
      <w:r w:rsidRPr="007C1FAA">
        <w:rPr>
          <w:rFonts w:ascii="Times New Roman" w:hAnsi="Times New Roman" w:cs="Times New Roman"/>
          <w:sz w:val="24"/>
          <w:szCs w:val="24"/>
        </w:rPr>
        <w:t>е</w:t>
      </w:r>
      <w:r w:rsidR="00AF191F" w:rsidRPr="007C1FAA">
        <w:rPr>
          <w:rFonts w:ascii="Times New Roman" w:hAnsi="Times New Roman" w:cs="Times New Roman"/>
          <w:sz w:val="24"/>
          <w:szCs w:val="24"/>
        </w:rPr>
        <w:t xml:space="preserve"> теплоснабжения к целевы</w:t>
      </w:r>
      <w:r w:rsidRPr="007C1FAA">
        <w:rPr>
          <w:rFonts w:ascii="Times New Roman" w:hAnsi="Times New Roman" w:cs="Times New Roman"/>
          <w:sz w:val="24"/>
          <w:szCs w:val="24"/>
        </w:rPr>
        <w:t>м</w:t>
      </w:r>
      <w:r w:rsidR="00AF191F" w:rsidRPr="007C1FAA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7C1FAA">
        <w:rPr>
          <w:rFonts w:ascii="Times New Roman" w:hAnsi="Times New Roman" w:cs="Times New Roman"/>
          <w:sz w:val="24"/>
          <w:szCs w:val="24"/>
        </w:rPr>
        <w:t>ям</w:t>
      </w:r>
      <w:r w:rsidR="00AF191F" w:rsidRPr="007C1FAA">
        <w:rPr>
          <w:rFonts w:ascii="Times New Roman" w:hAnsi="Times New Roman" w:cs="Times New Roman"/>
          <w:sz w:val="24"/>
          <w:szCs w:val="24"/>
        </w:rPr>
        <w:t xml:space="preserve"> </w:t>
      </w:r>
      <w:r w:rsidRPr="007C1FA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AF191F" w:rsidRPr="007C1FAA">
        <w:rPr>
          <w:rFonts w:ascii="Times New Roman" w:hAnsi="Times New Roman" w:cs="Times New Roman"/>
          <w:sz w:val="24"/>
          <w:szCs w:val="24"/>
        </w:rPr>
        <w:t>схемы теплоснабжения</w:t>
      </w:r>
      <w:r w:rsidRPr="007C1FAA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AF191F" w:rsidRPr="007C1F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191F" w:rsidRPr="007C1FAA" w:rsidRDefault="00AF191F" w:rsidP="00F33C45">
      <w:pPr>
        <w:pStyle w:val="a4"/>
        <w:numPr>
          <w:ilvl w:val="0"/>
          <w:numId w:val="25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AA">
        <w:rPr>
          <w:rFonts w:ascii="Times New Roman" w:hAnsi="Times New Roman" w:cs="Times New Roman"/>
          <w:sz w:val="24"/>
          <w:szCs w:val="24"/>
        </w:rPr>
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отклонений;</w:t>
      </w:r>
    </w:p>
    <w:p w:rsidR="00AF191F" w:rsidRPr="007C1FAA" w:rsidRDefault="00AF191F" w:rsidP="00F33C45">
      <w:pPr>
        <w:pStyle w:val="a4"/>
        <w:numPr>
          <w:ilvl w:val="0"/>
          <w:numId w:val="25"/>
        </w:numPr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AA">
        <w:rPr>
          <w:rFonts w:ascii="Times New Roman" w:hAnsi="Times New Roman" w:cs="Times New Roman"/>
          <w:sz w:val="24"/>
          <w:szCs w:val="24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отклонений.</w:t>
      </w:r>
    </w:p>
    <w:p w:rsidR="004F5CB5" w:rsidRPr="007C1FAA" w:rsidRDefault="009D3540" w:rsidP="00F33C45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AA">
        <w:rPr>
          <w:rFonts w:ascii="Times New Roman" w:hAnsi="Times New Roman" w:cs="Times New Roman"/>
          <w:sz w:val="24"/>
          <w:szCs w:val="24"/>
        </w:rPr>
        <w:t>Плановые з</w:t>
      </w:r>
      <w:r w:rsidR="00AF191F" w:rsidRPr="007C1FAA">
        <w:rPr>
          <w:rFonts w:ascii="Times New Roman" w:hAnsi="Times New Roman" w:cs="Times New Roman"/>
          <w:sz w:val="24"/>
          <w:szCs w:val="24"/>
        </w:rPr>
        <w:t>начения указанных целевых показателей</w:t>
      </w:r>
      <w:r w:rsidRPr="007C1FAA">
        <w:rPr>
          <w:rFonts w:ascii="Times New Roman" w:hAnsi="Times New Roman" w:cs="Times New Roman"/>
          <w:sz w:val="24"/>
          <w:szCs w:val="24"/>
        </w:rPr>
        <w:t xml:space="preserve"> </w:t>
      </w:r>
      <w:r w:rsidR="00AF191F" w:rsidRPr="007C1FAA">
        <w:rPr>
          <w:rFonts w:ascii="Times New Roman" w:hAnsi="Times New Roman" w:cs="Times New Roman"/>
          <w:sz w:val="24"/>
          <w:szCs w:val="24"/>
        </w:rPr>
        <w:t xml:space="preserve">определены в </w:t>
      </w:r>
      <w:r w:rsidR="00CF08AD">
        <w:rPr>
          <w:rFonts w:ascii="Times New Roman" w:hAnsi="Times New Roman" w:cs="Times New Roman"/>
          <w:sz w:val="24"/>
          <w:szCs w:val="24"/>
        </w:rPr>
        <w:t>С</w:t>
      </w:r>
      <w:r w:rsidR="00AF191F" w:rsidRPr="007C1FAA">
        <w:rPr>
          <w:rFonts w:ascii="Times New Roman" w:hAnsi="Times New Roman" w:cs="Times New Roman"/>
          <w:sz w:val="24"/>
          <w:szCs w:val="24"/>
        </w:rPr>
        <w:t>хеме теплоснабжения отдельно по каждой ЕТО</w:t>
      </w:r>
      <w:r w:rsidRPr="007C1FAA">
        <w:rPr>
          <w:rFonts w:ascii="Times New Roman" w:hAnsi="Times New Roman" w:cs="Times New Roman"/>
          <w:sz w:val="24"/>
          <w:szCs w:val="24"/>
        </w:rPr>
        <w:t xml:space="preserve"> (</w:t>
      </w:r>
      <w:r w:rsidR="008B29A6" w:rsidRPr="007C1FAA">
        <w:rPr>
          <w:rFonts w:ascii="Times New Roman" w:hAnsi="Times New Roman" w:cs="Times New Roman"/>
          <w:sz w:val="24"/>
          <w:szCs w:val="24"/>
        </w:rPr>
        <w:t>Схема теплоснабжения, утверждаемая часть, раздел 13, подраздел 13.</w:t>
      </w:r>
      <w:r w:rsidR="0059063A">
        <w:rPr>
          <w:rFonts w:ascii="Times New Roman" w:hAnsi="Times New Roman" w:cs="Times New Roman"/>
          <w:sz w:val="24"/>
          <w:szCs w:val="24"/>
        </w:rPr>
        <w:t>4, таблицы 93-94</w:t>
      </w:r>
      <w:r w:rsidR="008B29A6" w:rsidRPr="007C1FAA">
        <w:rPr>
          <w:rFonts w:ascii="Times New Roman" w:hAnsi="Times New Roman" w:cs="Times New Roman"/>
          <w:sz w:val="24"/>
          <w:szCs w:val="24"/>
        </w:rPr>
        <w:t>)</w:t>
      </w:r>
      <w:r w:rsidR="005A50AD">
        <w:rPr>
          <w:rFonts w:ascii="Times New Roman" w:hAnsi="Times New Roman" w:cs="Times New Roman"/>
          <w:sz w:val="24"/>
          <w:szCs w:val="24"/>
        </w:rPr>
        <w:t>.</w:t>
      </w:r>
      <w:r w:rsidR="00AF191F" w:rsidRPr="007C1FAA">
        <w:rPr>
          <w:rFonts w:ascii="Times New Roman" w:hAnsi="Times New Roman" w:cs="Times New Roman"/>
          <w:sz w:val="24"/>
          <w:szCs w:val="24"/>
        </w:rPr>
        <w:t xml:space="preserve"> Для расчета фактических значений данных целевых показателей </w:t>
      </w:r>
      <w:r w:rsidRPr="007C1FAA">
        <w:rPr>
          <w:rFonts w:ascii="Times New Roman" w:hAnsi="Times New Roman" w:cs="Times New Roman"/>
          <w:sz w:val="24"/>
          <w:szCs w:val="24"/>
        </w:rPr>
        <w:t xml:space="preserve">применялись </w:t>
      </w:r>
      <w:r w:rsidR="00AF191F" w:rsidRPr="007C1FAA">
        <w:rPr>
          <w:rFonts w:ascii="Times New Roman" w:hAnsi="Times New Roman" w:cs="Times New Roman"/>
          <w:sz w:val="24"/>
          <w:szCs w:val="24"/>
        </w:rPr>
        <w:t xml:space="preserve">данные ЕТО о фактах прекращений подачи тепловой энергии или теплоносителя у потребителя, которые произошли в результате технологических нарушений на теплоисточнике или тепловых сетях. </w:t>
      </w:r>
    </w:p>
    <w:p w:rsidR="009D3540" w:rsidRPr="007C1FAA" w:rsidRDefault="00B1269D" w:rsidP="00F33C45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</w:t>
      </w:r>
      <w:r w:rsidR="00AF191F" w:rsidRPr="007C1FAA">
        <w:rPr>
          <w:rFonts w:ascii="Times New Roman" w:hAnsi="Times New Roman" w:cs="Times New Roman"/>
          <w:sz w:val="24"/>
          <w:szCs w:val="24"/>
        </w:rPr>
        <w:t xml:space="preserve"> год на теплоисточниках и тепловых сетях ЕТО аварий (технологических нарушений) с прекращением подачи тепловой энергии и теплоносителя для конечного потребителя не было допущено, </w:t>
      </w:r>
      <w:r w:rsidR="009D3540" w:rsidRPr="007C1FAA">
        <w:rPr>
          <w:rFonts w:ascii="Times New Roman" w:hAnsi="Times New Roman" w:cs="Times New Roman"/>
          <w:sz w:val="24"/>
          <w:szCs w:val="24"/>
        </w:rPr>
        <w:t>что подтверждается отсутствием актов</w:t>
      </w:r>
      <w:r w:rsidR="0054253A" w:rsidRPr="007C1FAA">
        <w:rPr>
          <w:rFonts w:ascii="Times New Roman" w:hAnsi="Times New Roman" w:cs="Times New Roman"/>
          <w:sz w:val="24"/>
          <w:szCs w:val="24"/>
        </w:rPr>
        <w:t xml:space="preserve"> проверки, составляемых в соответствии с Правилами организации теплоснабжения в Российской Федерации от 08.08.2012 № 808.</w:t>
      </w:r>
    </w:p>
    <w:p w:rsidR="00AF191F" w:rsidRPr="00F33C45" w:rsidRDefault="009D3540" w:rsidP="00F33C45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FAA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AF191F" w:rsidRPr="007C1FAA">
        <w:rPr>
          <w:rFonts w:ascii="Times New Roman" w:hAnsi="Times New Roman" w:cs="Times New Roman"/>
          <w:sz w:val="24"/>
          <w:szCs w:val="24"/>
        </w:rPr>
        <w:t>целевые показат</w:t>
      </w:r>
      <w:r w:rsidR="00B1269D">
        <w:rPr>
          <w:rFonts w:ascii="Times New Roman" w:hAnsi="Times New Roman" w:cs="Times New Roman"/>
          <w:sz w:val="24"/>
          <w:szCs w:val="24"/>
        </w:rPr>
        <w:t>ели схемы теплоснабжения за 2021</w:t>
      </w:r>
      <w:r w:rsidR="00AF191F" w:rsidRPr="007C1FAA">
        <w:rPr>
          <w:rFonts w:ascii="Times New Roman" w:hAnsi="Times New Roman" w:cs="Times New Roman"/>
          <w:sz w:val="24"/>
          <w:szCs w:val="24"/>
        </w:rPr>
        <w:t xml:space="preserve"> год</w:t>
      </w:r>
      <w:r w:rsidRPr="007C1FAA">
        <w:rPr>
          <w:rFonts w:ascii="Times New Roman" w:hAnsi="Times New Roman" w:cs="Times New Roman"/>
          <w:sz w:val="24"/>
          <w:szCs w:val="24"/>
        </w:rPr>
        <w:t>, определенные для ЕТО</w:t>
      </w:r>
      <w:r w:rsidRPr="007C1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91F" w:rsidRPr="007C1FAA">
        <w:rPr>
          <w:rFonts w:ascii="Times New Roman" w:hAnsi="Times New Roman" w:cs="Times New Roman"/>
          <w:sz w:val="24"/>
          <w:szCs w:val="24"/>
        </w:rPr>
        <w:t>выполнены</w:t>
      </w:r>
      <w:r w:rsidRPr="007C1FA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53"/>
        <w:gridCol w:w="5120"/>
        <w:gridCol w:w="1899"/>
        <w:gridCol w:w="1491"/>
      </w:tblGrid>
      <w:tr w:rsidR="009D3540" w:rsidRPr="007C1FAA" w:rsidTr="00423B9F">
        <w:tc>
          <w:tcPr>
            <w:tcW w:w="959" w:type="dxa"/>
          </w:tcPr>
          <w:p w:rsidR="009D3540" w:rsidRPr="007C1FAA" w:rsidRDefault="009D3540" w:rsidP="005C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7C1F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1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C1F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65" w:type="dxa"/>
          </w:tcPr>
          <w:p w:rsidR="009D3540" w:rsidRPr="007C1FAA" w:rsidRDefault="009D3540" w:rsidP="005C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A">
              <w:rPr>
                <w:rFonts w:ascii="Times New Roman" w:hAnsi="Times New Roman" w:cs="Times New Roman"/>
                <w:sz w:val="24"/>
                <w:szCs w:val="24"/>
              </w:rPr>
              <w:t>Целевой показатель реализации схемы теплоснабжения</w:t>
            </w:r>
          </w:p>
        </w:tc>
        <w:tc>
          <w:tcPr>
            <w:tcW w:w="1610" w:type="dxa"/>
          </w:tcPr>
          <w:p w:rsidR="009D3540" w:rsidRPr="007C1FAA" w:rsidRDefault="009D3540" w:rsidP="005C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A">
              <w:rPr>
                <w:rFonts w:ascii="Times New Roman" w:hAnsi="Times New Roman" w:cs="Times New Roman"/>
                <w:sz w:val="24"/>
                <w:szCs w:val="24"/>
              </w:rPr>
              <w:t>Установлено схемой теплоснабжения</w:t>
            </w:r>
          </w:p>
        </w:tc>
        <w:tc>
          <w:tcPr>
            <w:tcW w:w="1502" w:type="dxa"/>
          </w:tcPr>
          <w:p w:rsidR="009D3540" w:rsidRPr="007C1FAA" w:rsidRDefault="009D3540" w:rsidP="005C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D3540" w:rsidRPr="007C1FAA" w:rsidTr="00423B9F">
        <w:tc>
          <w:tcPr>
            <w:tcW w:w="959" w:type="dxa"/>
          </w:tcPr>
          <w:p w:rsidR="009D3540" w:rsidRPr="00F33C45" w:rsidRDefault="009D3540" w:rsidP="009D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9D3540" w:rsidRPr="00F33C45" w:rsidRDefault="009D3540" w:rsidP="005C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5">
              <w:rPr>
                <w:rFonts w:ascii="Times New Roman" w:hAnsi="Times New Roman" w:cs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</w:t>
            </w:r>
            <w:r w:rsidR="00CF08AD">
              <w:rPr>
                <w:rFonts w:ascii="Times New Roman" w:hAnsi="Times New Roman" w:cs="Times New Roman"/>
                <w:sz w:val="24"/>
                <w:szCs w:val="24"/>
              </w:rPr>
              <w:t>, шт</w:t>
            </w:r>
            <w:r w:rsidR="007A0EC6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610" w:type="dxa"/>
          </w:tcPr>
          <w:p w:rsidR="009D3540" w:rsidRPr="00F33C45" w:rsidRDefault="002E191E" w:rsidP="00B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9D3540" w:rsidRPr="00F33C45" w:rsidRDefault="009D3540" w:rsidP="009D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540" w:rsidRPr="007C1FAA" w:rsidTr="00423B9F">
        <w:tc>
          <w:tcPr>
            <w:tcW w:w="959" w:type="dxa"/>
          </w:tcPr>
          <w:p w:rsidR="009D3540" w:rsidRPr="00F33C45" w:rsidRDefault="009D3540" w:rsidP="009D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9D3540" w:rsidRPr="00F33C45" w:rsidRDefault="009D3540" w:rsidP="009D3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5">
              <w:rPr>
                <w:rFonts w:ascii="Times New Roman" w:hAnsi="Times New Roman" w:cs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</w:t>
            </w:r>
            <w:r w:rsidR="00CF08AD">
              <w:rPr>
                <w:rFonts w:ascii="Times New Roman" w:hAnsi="Times New Roman" w:cs="Times New Roman"/>
                <w:sz w:val="24"/>
                <w:szCs w:val="24"/>
              </w:rPr>
              <w:t>, шт</w:t>
            </w:r>
            <w:r w:rsidR="007A0EC6">
              <w:rPr>
                <w:rFonts w:ascii="Times New Roman" w:hAnsi="Times New Roman" w:cs="Times New Roman"/>
                <w:sz w:val="24"/>
                <w:szCs w:val="24"/>
              </w:rPr>
              <w:t>/(Гкал/час)</w:t>
            </w:r>
          </w:p>
        </w:tc>
        <w:tc>
          <w:tcPr>
            <w:tcW w:w="1610" w:type="dxa"/>
          </w:tcPr>
          <w:p w:rsidR="009D3540" w:rsidRPr="00F33C45" w:rsidRDefault="00F56D41" w:rsidP="00BB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9D3540" w:rsidRPr="00F33C45" w:rsidRDefault="009D3540" w:rsidP="009D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2FE6" w:rsidRDefault="00EA2FE6" w:rsidP="00EA2FE6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22E16" w:rsidRPr="007C1FAA" w:rsidRDefault="00B22E16" w:rsidP="001022EA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C1FA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747929" w:rsidRPr="007D3568" w:rsidRDefault="00747929" w:rsidP="00E63A17">
      <w:pPr>
        <w:tabs>
          <w:tab w:val="left" w:pos="709"/>
          <w:tab w:val="left" w:pos="993"/>
        </w:tabs>
        <w:spacing w:before="120" w:after="120" w:line="276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Офис ЕТО </w:t>
      </w:r>
      <w:r w:rsidR="00E63A17" w:rsidRPr="007D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492796" w:rsidRPr="007D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3568" w:rsidRPr="007D3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 УК «Авион»</w:t>
      </w:r>
      <w:r w:rsidR="000B51CA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568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 по адресу: 432035</w:t>
      </w:r>
      <w:r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Российская Федерация, Ульяновская область, г. Ульяновск, </w:t>
      </w:r>
      <w:r w:rsidR="007D3568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проспект  Гая</w:t>
      </w:r>
      <w:r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3568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90 офис 23</w:t>
      </w:r>
      <w:r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7929" w:rsidRPr="007D3568" w:rsidRDefault="007D3568" w:rsidP="00E63A17">
      <w:pPr>
        <w:tabs>
          <w:tab w:val="left" w:pos="709"/>
          <w:tab w:val="left" w:pos="993"/>
        </w:tabs>
        <w:spacing w:before="120" w:after="12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Часы работы: пн – пт: 09</w:t>
      </w:r>
      <w:r w:rsidR="00747929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:00 – 1</w:t>
      </w:r>
      <w:r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B51CA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:00; </w:t>
      </w:r>
      <w:r w:rsidR="00747929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перерыв: 12:00 – 1</w:t>
      </w:r>
      <w:r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47929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747929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B51CA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сб, </w:t>
      </w:r>
      <w:r w:rsidR="00747929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вс: выходной. </w:t>
      </w:r>
    </w:p>
    <w:p w:rsidR="006125A8" w:rsidRPr="007D3568" w:rsidRDefault="006125A8" w:rsidP="00E63A17">
      <w:pPr>
        <w:tabs>
          <w:tab w:val="left" w:pos="709"/>
          <w:tab w:val="left" w:pos="993"/>
        </w:tabs>
        <w:spacing w:before="120" w:after="120" w:line="276" w:lineRule="auto"/>
        <w:ind w:left="36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76F" w:rsidRPr="007D3568" w:rsidRDefault="00EF4236" w:rsidP="00EF4236">
      <w:pPr>
        <w:tabs>
          <w:tab w:val="left" w:pos="709"/>
          <w:tab w:val="left" w:pos="993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1F77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20750D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1F77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вопросам в</w:t>
      </w:r>
      <w:r w:rsidR="00556902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 отчета по соглашению об исполнении схе</w:t>
      </w:r>
      <w:r w:rsidR="00E71F77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56902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теплоснабжения </w:t>
      </w:r>
      <w:r w:rsidR="00E71F77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обращаться </w:t>
      </w:r>
      <w:r w:rsidR="006125A8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Управление развития активов </w:t>
      </w:r>
      <w:r w:rsidR="0088276F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одним из следующих способов:</w:t>
      </w:r>
    </w:p>
    <w:p w:rsidR="0088276F" w:rsidRPr="007D3568" w:rsidRDefault="00E71F77" w:rsidP="006125A8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556902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ном</w:t>
      </w:r>
      <w:r w:rsidR="0088276F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 телефона – 8 (8422) </w:t>
      </w:r>
      <w:r w:rsidR="00B35B30">
        <w:rPr>
          <w:rFonts w:ascii="Times New Roman" w:hAnsi="Times New Roman" w:cs="Times New Roman"/>
          <w:color w:val="000000" w:themeColor="text1"/>
          <w:sz w:val="24"/>
          <w:szCs w:val="24"/>
        </w:rPr>
        <w:t>286939</w:t>
      </w:r>
    </w:p>
    <w:p w:rsidR="0020750D" w:rsidRPr="007D3568" w:rsidRDefault="007D3568" w:rsidP="006125A8">
      <w:pPr>
        <w:numPr>
          <w:ilvl w:val="0"/>
          <w:numId w:val="21"/>
        </w:numPr>
        <w:tabs>
          <w:tab w:val="left" w:pos="709"/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электронной почте </w:t>
      </w:r>
      <w:r w:rsidR="0020750D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35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</w:t>
      </w:r>
      <w:r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D35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avion</w:t>
      </w:r>
      <w:r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7D35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D356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:rsidR="0088276F" w:rsidRPr="007D3568" w:rsidRDefault="0088276F" w:rsidP="006125A8">
      <w:pPr>
        <w:numPr>
          <w:ilvl w:val="0"/>
          <w:numId w:val="21"/>
        </w:numPr>
        <w:tabs>
          <w:tab w:val="left" w:pos="709"/>
          <w:tab w:val="left" w:pos="993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очно по адресу</w:t>
      </w:r>
      <w:r w:rsidR="0020750D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г. Ульяновск, </w:t>
      </w:r>
      <w:r w:rsidR="007D3568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проспект  Гая  90,  офис  23</w:t>
      </w:r>
      <w:r w:rsidR="00EF4236" w:rsidRPr="007D35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45C7" w:rsidRPr="007C1FAA" w:rsidRDefault="005545C7" w:rsidP="00E63A17">
      <w:pPr>
        <w:tabs>
          <w:tab w:val="left" w:pos="709"/>
          <w:tab w:val="left" w:pos="993"/>
        </w:tabs>
        <w:spacing w:before="120" w:after="12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965" w:rsidRPr="007C1FAA" w:rsidRDefault="006C5965" w:rsidP="00E63A17">
      <w:pPr>
        <w:tabs>
          <w:tab w:val="left" w:pos="709"/>
          <w:tab w:val="left" w:pos="993"/>
        </w:tabs>
        <w:spacing w:before="120" w:after="12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города Ульяновска</w:t>
      </w:r>
      <w:r w:rsidRPr="007C1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расположена по адресу: 432970, Российская Федерация, Ульяновская область, г. Ульяновск, ул. Кузнецова, д. 7.</w:t>
      </w:r>
    </w:p>
    <w:p w:rsidR="006C5965" w:rsidRPr="007C1FAA" w:rsidRDefault="006C5965" w:rsidP="00E63A17">
      <w:pPr>
        <w:tabs>
          <w:tab w:val="left" w:pos="709"/>
          <w:tab w:val="left" w:pos="993"/>
        </w:tabs>
        <w:spacing w:before="120" w:after="12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FAA">
        <w:rPr>
          <w:rFonts w:ascii="Times New Roman" w:hAnsi="Times New Roman" w:cs="Times New Roman"/>
          <w:color w:val="000000" w:themeColor="text1"/>
          <w:sz w:val="24"/>
          <w:szCs w:val="24"/>
        </w:rPr>
        <w:t>Часы работы: пн – пт: 08:00 – 17:00; перерыв: 12:00 – 13:00; сб, вс: выходной.</w:t>
      </w:r>
    </w:p>
    <w:p w:rsidR="006C5965" w:rsidRPr="007C1FAA" w:rsidRDefault="006C5965" w:rsidP="00E63A17">
      <w:pPr>
        <w:tabs>
          <w:tab w:val="left" w:pos="709"/>
          <w:tab w:val="left" w:pos="993"/>
        </w:tabs>
        <w:spacing w:before="120" w:after="120" w:line="276" w:lineRule="auto"/>
        <w:ind w:left="1080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965" w:rsidRPr="007564D9" w:rsidRDefault="006C5965" w:rsidP="00E63A17">
      <w:pPr>
        <w:tabs>
          <w:tab w:val="left" w:pos="709"/>
          <w:tab w:val="left" w:pos="993"/>
        </w:tabs>
        <w:spacing w:before="120" w:after="12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 в части отчета по соглашению об исполнении схемы теплоснабжения обращаться </w:t>
      </w:r>
      <w:r w:rsidR="00756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5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</w:t>
      </w:r>
      <w:r w:rsidR="007564D9" w:rsidRPr="007564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инженерной инфраструктуры и энергосбережения Управления ЖКХ и благоустройства администрации г. Ульяновска</w:t>
      </w:r>
      <w:r w:rsidR="007564D9" w:rsidRPr="00756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64D9">
        <w:rPr>
          <w:rFonts w:ascii="Times New Roman" w:hAnsi="Times New Roman" w:cs="Times New Roman"/>
          <w:color w:val="000000" w:themeColor="text1"/>
          <w:sz w:val="24"/>
          <w:szCs w:val="24"/>
        </w:rPr>
        <w:t>одним из следующих способов:</w:t>
      </w:r>
    </w:p>
    <w:p w:rsidR="009943AD" w:rsidRDefault="007564D9" w:rsidP="009943AD">
      <w:pPr>
        <w:pStyle w:val="a4"/>
        <w:numPr>
          <w:ilvl w:val="0"/>
          <w:numId w:val="21"/>
        </w:numPr>
        <w:tabs>
          <w:tab w:val="left" w:pos="709"/>
          <w:tab w:val="left" w:pos="993"/>
        </w:tabs>
        <w:spacing w:after="0"/>
        <w:ind w:left="-5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номер телефона – (8 8422) 27-18-09</w:t>
      </w:r>
    </w:p>
    <w:p w:rsidR="00012B6A" w:rsidRPr="00560BF0" w:rsidRDefault="007564D9" w:rsidP="009943AD">
      <w:pPr>
        <w:pStyle w:val="a4"/>
        <w:numPr>
          <w:ilvl w:val="0"/>
          <w:numId w:val="21"/>
        </w:numPr>
        <w:tabs>
          <w:tab w:val="left" w:pos="709"/>
          <w:tab w:val="left" w:pos="993"/>
        </w:tabs>
        <w:spacing w:after="0"/>
        <w:ind w:left="-57" w:firstLine="567"/>
        <w:jc w:val="both"/>
        <w:rPr>
          <w:rStyle w:val="a8"/>
        </w:rPr>
      </w:pPr>
      <w:r w:rsidRPr="00994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65" w:rsidRPr="009943AD">
        <w:rPr>
          <w:rFonts w:ascii="Times New Roman" w:hAnsi="Times New Roman" w:cs="Times New Roman"/>
          <w:color w:val="000000" w:themeColor="text1"/>
          <w:sz w:val="24"/>
          <w:szCs w:val="24"/>
        </w:rPr>
        <w:t>по электронной почте</w:t>
      </w:r>
      <w:r w:rsidR="00012B6A" w:rsidRPr="00994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618" w:rsidRPr="007A3618">
        <w:rPr>
          <w:rFonts w:ascii="Times New Roman" w:hAnsi="Times New Roman" w:cs="Times New Roman"/>
          <w:sz w:val="24"/>
          <w:szCs w:val="24"/>
        </w:rPr>
        <w:t>193782@</w:t>
      </w:r>
      <w:r w:rsidR="007A3618" w:rsidRPr="007A3618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="007A3618" w:rsidRPr="007A3618">
        <w:rPr>
          <w:rFonts w:ascii="Times New Roman" w:hAnsi="Times New Roman" w:cs="Times New Roman"/>
          <w:sz w:val="24"/>
          <w:szCs w:val="24"/>
        </w:rPr>
        <w:t>.</w:t>
      </w:r>
      <w:r w:rsidR="007A3618" w:rsidRPr="007A361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C5965" w:rsidRPr="00560BF0">
        <w:rPr>
          <w:rStyle w:val="a8"/>
        </w:rPr>
        <w:t xml:space="preserve"> </w:t>
      </w:r>
    </w:p>
    <w:p w:rsidR="00012B6A" w:rsidRPr="00D00A00" w:rsidRDefault="007564D9" w:rsidP="00A9506E">
      <w:pPr>
        <w:numPr>
          <w:ilvl w:val="0"/>
          <w:numId w:val="21"/>
        </w:numPr>
        <w:tabs>
          <w:tab w:val="left" w:pos="709"/>
          <w:tab w:val="left" w:pos="993"/>
        </w:tabs>
        <w:spacing w:after="0" w:line="276" w:lineRule="auto"/>
        <w:ind w:left="-5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965" w:rsidRPr="00D00A00">
        <w:rPr>
          <w:rFonts w:ascii="Times New Roman" w:hAnsi="Times New Roman" w:cs="Times New Roman"/>
          <w:color w:val="000000" w:themeColor="text1"/>
          <w:sz w:val="24"/>
          <w:szCs w:val="24"/>
        </w:rPr>
        <w:t>очно по адресу: г. Ульяновск, ул.</w:t>
      </w:r>
      <w:r w:rsidR="00012B6A" w:rsidRPr="00D00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Карла Маркса, </w:t>
      </w:r>
      <w:r w:rsidR="006C5965" w:rsidRPr="00D00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  <w:r w:rsidR="00012B6A" w:rsidRPr="00D00A00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</w:p>
    <w:sectPr w:rsidR="00012B6A" w:rsidRPr="00D00A00" w:rsidSect="007D3568">
      <w:footerReference w:type="default" r:id="rId9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B6" w:rsidRDefault="00DA64B6" w:rsidP="008A3679">
      <w:pPr>
        <w:spacing w:after="0" w:line="240" w:lineRule="auto"/>
      </w:pPr>
      <w:r>
        <w:separator/>
      </w:r>
    </w:p>
  </w:endnote>
  <w:endnote w:type="continuationSeparator" w:id="0">
    <w:p w:rsidR="00DA64B6" w:rsidRDefault="00DA64B6" w:rsidP="008A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3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8522A" w:rsidRPr="00D56202" w:rsidRDefault="00B37940">
        <w:pPr>
          <w:pStyle w:val="af3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562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8522A" w:rsidRPr="00D562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64B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B6" w:rsidRDefault="00DA64B6" w:rsidP="008A3679">
      <w:pPr>
        <w:spacing w:after="0" w:line="240" w:lineRule="auto"/>
      </w:pPr>
      <w:r>
        <w:separator/>
      </w:r>
    </w:p>
  </w:footnote>
  <w:footnote w:type="continuationSeparator" w:id="0">
    <w:p w:rsidR="00DA64B6" w:rsidRDefault="00DA64B6" w:rsidP="008A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FE8"/>
    <w:multiLevelType w:val="hybridMultilevel"/>
    <w:tmpl w:val="74C0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EA5A0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1ED9"/>
    <w:multiLevelType w:val="hybridMultilevel"/>
    <w:tmpl w:val="1E9838C8"/>
    <w:lvl w:ilvl="0" w:tplc="6334512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D9177F"/>
    <w:multiLevelType w:val="hybridMultilevel"/>
    <w:tmpl w:val="983EF4E2"/>
    <w:lvl w:ilvl="0" w:tplc="BDF4F0F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E2078"/>
    <w:multiLevelType w:val="multilevel"/>
    <w:tmpl w:val="C212D0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1D34A86"/>
    <w:multiLevelType w:val="hybridMultilevel"/>
    <w:tmpl w:val="CE2E543E"/>
    <w:lvl w:ilvl="0" w:tplc="BDF4F0F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91644B"/>
    <w:multiLevelType w:val="hybridMultilevel"/>
    <w:tmpl w:val="7C52DFC2"/>
    <w:lvl w:ilvl="0" w:tplc="2FECE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D00093"/>
    <w:multiLevelType w:val="multilevel"/>
    <w:tmpl w:val="C1464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9C582B"/>
    <w:multiLevelType w:val="hybridMultilevel"/>
    <w:tmpl w:val="41A02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D1470F"/>
    <w:multiLevelType w:val="multilevel"/>
    <w:tmpl w:val="924E478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FB4291A"/>
    <w:multiLevelType w:val="hybridMultilevel"/>
    <w:tmpl w:val="654CA7DC"/>
    <w:lvl w:ilvl="0" w:tplc="3F9CC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D50AE5"/>
    <w:multiLevelType w:val="hybridMultilevel"/>
    <w:tmpl w:val="39024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23453"/>
    <w:multiLevelType w:val="hybridMultilevel"/>
    <w:tmpl w:val="300C8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C770A5"/>
    <w:multiLevelType w:val="hybridMultilevel"/>
    <w:tmpl w:val="8CCCF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F647E3"/>
    <w:multiLevelType w:val="hybridMultilevel"/>
    <w:tmpl w:val="124C4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A97FE1"/>
    <w:multiLevelType w:val="hybridMultilevel"/>
    <w:tmpl w:val="72B4BD26"/>
    <w:lvl w:ilvl="0" w:tplc="630AC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74D94"/>
    <w:multiLevelType w:val="hybridMultilevel"/>
    <w:tmpl w:val="983EF4E2"/>
    <w:lvl w:ilvl="0" w:tplc="BDF4F0F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C61E72"/>
    <w:multiLevelType w:val="hybridMultilevel"/>
    <w:tmpl w:val="4D260D86"/>
    <w:lvl w:ilvl="0" w:tplc="6334512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DD5E48"/>
    <w:multiLevelType w:val="multilevel"/>
    <w:tmpl w:val="199E33E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3" w:hanging="432"/>
      </w:pPr>
    </w:lvl>
    <w:lvl w:ilvl="2">
      <w:start w:val="1"/>
      <w:numFmt w:val="bullet"/>
      <w:lvlText w:val=""/>
      <w:lvlJc w:val="left"/>
      <w:pPr>
        <w:ind w:left="1639" w:hanging="504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50797F"/>
    <w:multiLevelType w:val="hybridMultilevel"/>
    <w:tmpl w:val="987C7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7B4D6F"/>
    <w:multiLevelType w:val="hybridMultilevel"/>
    <w:tmpl w:val="C59098BA"/>
    <w:lvl w:ilvl="0" w:tplc="BDF4F0F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DF55A6"/>
    <w:multiLevelType w:val="hybridMultilevel"/>
    <w:tmpl w:val="32D6C9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734084"/>
    <w:multiLevelType w:val="hybridMultilevel"/>
    <w:tmpl w:val="15DCE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904DA"/>
    <w:multiLevelType w:val="hybridMultilevel"/>
    <w:tmpl w:val="9A8C6D1A"/>
    <w:lvl w:ilvl="0" w:tplc="630AC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715CA"/>
    <w:multiLevelType w:val="hybridMultilevel"/>
    <w:tmpl w:val="0FE88E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71114C"/>
    <w:multiLevelType w:val="hybridMultilevel"/>
    <w:tmpl w:val="2826B23C"/>
    <w:lvl w:ilvl="0" w:tplc="6334512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0F3AA8"/>
    <w:multiLevelType w:val="hybridMultilevel"/>
    <w:tmpl w:val="45623D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6543B"/>
    <w:multiLevelType w:val="hybridMultilevel"/>
    <w:tmpl w:val="C34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C36CF"/>
    <w:multiLevelType w:val="hybridMultilevel"/>
    <w:tmpl w:val="5DC84E34"/>
    <w:lvl w:ilvl="0" w:tplc="8E442F5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9"/>
  </w:num>
  <w:num w:numId="4">
    <w:abstractNumId w:val="2"/>
  </w:num>
  <w:num w:numId="5">
    <w:abstractNumId w:val="20"/>
  </w:num>
  <w:num w:numId="6">
    <w:abstractNumId w:val="5"/>
  </w:num>
  <w:num w:numId="7">
    <w:abstractNumId w:val="23"/>
  </w:num>
  <w:num w:numId="8">
    <w:abstractNumId w:val="19"/>
  </w:num>
  <w:num w:numId="9">
    <w:abstractNumId w:val="3"/>
  </w:num>
  <w:num w:numId="10">
    <w:abstractNumId w:val="4"/>
  </w:num>
  <w:num w:numId="11">
    <w:abstractNumId w:val="21"/>
  </w:num>
  <w:num w:numId="12">
    <w:abstractNumId w:val="13"/>
  </w:num>
  <w:num w:numId="13">
    <w:abstractNumId w:val="12"/>
  </w:num>
  <w:num w:numId="14">
    <w:abstractNumId w:val="17"/>
  </w:num>
  <w:num w:numId="15">
    <w:abstractNumId w:val="8"/>
  </w:num>
  <w:num w:numId="16">
    <w:abstractNumId w:val="27"/>
  </w:num>
  <w:num w:numId="17">
    <w:abstractNumId w:val="14"/>
  </w:num>
  <w:num w:numId="18">
    <w:abstractNumId w:val="22"/>
  </w:num>
  <w:num w:numId="19">
    <w:abstractNumId w:val="15"/>
  </w:num>
  <w:num w:numId="20">
    <w:abstractNumId w:val="6"/>
  </w:num>
  <w:num w:numId="21">
    <w:abstractNumId w:val="11"/>
  </w:num>
  <w:num w:numId="22">
    <w:abstractNumId w:val="7"/>
  </w:num>
  <w:num w:numId="23">
    <w:abstractNumId w:val="10"/>
  </w:num>
  <w:num w:numId="24">
    <w:abstractNumId w:val="26"/>
  </w:num>
  <w:num w:numId="25">
    <w:abstractNumId w:val="24"/>
  </w:num>
  <w:num w:numId="26">
    <w:abstractNumId w:val="16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50E"/>
    <w:rsid w:val="00011153"/>
    <w:rsid w:val="00011C45"/>
    <w:rsid w:val="00012B6A"/>
    <w:rsid w:val="00015E7B"/>
    <w:rsid w:val="00016EEB"/>
    <w:rsid w:val="00017B9E"/>
    <w:rsid w:val="000206B4"/>
    <w:rsid w:val="00027B24"/>
    <w:rsid w:val="00037D36"/>
    <w:rsid w:val="00043CEA"/>
    <w:rsid w:val="00043FEE"/>
    <w:rsid w:val="00061922"/>
    <w:rsid w:val="0008112A"/>
    <w:rsid w:val="0008362D"/>
    <w:rsid w:val="000851CF"/>
    <w:rsid w:val="0008552A"/>
    <w:rsid w:val="00085D7A"/>
    <w:rsid w:val="00087997"/>
    <w:rsid w:val="000B51CA"/>
    <w:rsid w:val="000C4684"/>
    <w:rsid w:val="000D2752"/>
    <w:rsid w:val="000D52F2"/>
    <w:rsid w:val="000D64C9"/>
    <w:rsid w:val="000F4458"/>
    <w:rsid w:val="000F5AF8"/>
    <w:rsid w:val="001022EA"/>
    <w:rsid w:val="001100D1"/>
    <w:rsid w:val="00116A9D"/>
    <w:rsid w:val="0012295E"/>
    <w:rsid w:val="00126297"/>
    <w:rsid w:val="00131430"/>
    <w:rsid w:val="001374F3"/>
    <w:rsid w:val="00143680"/>
    <w:rsid w:val="0014439D"/>
    <w:rsid w:val="001461AB"/>
    <w:rsid w:val="00150A47"/>
    <w:rsid w:val="00151902"/>
    <w:rsid w:val="00160481"/>
    <w:rsid w:val="00161276"/>
    <w:rsid w:val="001617AB"/>
    <w:rsid w:val="00164C76"/>
    <w:rsid w:val="0016554F"/>
    <w:rsid w:val="00166A04"/>
    <w:rsid w:val="00167AA4"/>
    <w:rsid w:val="00171AA7"/>
    <w:rsid w:val="00173CF8"/>
    <w:rsid w:val="00175E28"/>
    <w:rsid w:val="001845DA"/>
    <w:rsid w:val="0018522A"/>
    <w:rsid w:val="00195C05"/>
    <w:rsid w:val="00195EDB"/>
    <w:rsid w:val="0019697C"/>
    <w:rsid w:val="00197E83"/>
    <w:rsid w:val="001A0875"/>
    <w:rsid w:val="001A3377"/>
    <w:rsid w:val="001A4595"/>
    <w:rsid w:val="001A6057"/>
    <w:rsid w:val="001A63F3"/>
    <w:rsid w:val="001C2C55"/>
    <w:rsid w:val="001E00EF"/>
    <w:rsid w:val="001F2082"/>
    <w:rsid w:val="001F38DC"/>
    <w:rsid w:val="001F398A"/>
    <w:rsid w:val="001F78D8"/>
    <w:rsid w:val="0020750D"/>
    <w:rsid w:val="0021097D"/>
    <w:rsid w:val="002114B5"/>
    <w:rsid w:val="00215024"/>
    <w:rsid w:val="00222CE6"/>
    <w:rsid w:val="00231983"/>
    <w:rsid w:val="00235317"/>
    <w:rsid w:val="0025034E"/>
    <w:rsid w:val="00276927"/>
    <w:rsid w:val="0028059A"/>
    <w:rsid w:val="00282241"/>
    <w:rsid w:val="00287E2C"/>
    <w:rsid w:val="002B47AE"/>
    <w:rsid w:val="002C5828"/>
    <w:rsid w:val="002C5B55"/>
    <w:rsid w:val="002D78E2"/>
    <w:rsid w:val="002E103F"/>
    <w:rsid w:val="002E191E"/>
    <w:rsid w:val="003107B8"/>
    <w:rsid w:val="003210F3"/>
    <w:rsid w:val="00324021"/>
    <w:rsid w:val="00345F50"/>
    <w:rsid w:val="00350E6F"/>
    <w:rsid w:val="00355B9E"/>
    <w:rsid w:val="003936D4"/>
    <w:rsid w:val="00396754"/>
    <w:rsid w:val="00397A1D"/>
    <w:rsid w:val="003A4600"/>
    <w:rsid w:val="003C0847"/>
    <w:rsid w:val="003C1248"/>
    <w:rsid w:val="003D317B"/>
    <w:rsid w:val="003D4FAB"/>
    <w:rsid w:val="003D655E"/>
    <w:rsid w:val="003E3F8E"/>
    <w:rsid w:val="003E5D4C"/>
    <w:rsid w:val="003F139F"/>
    <w:rsid w:val="003F5D08"/>
    <w:rsid w:val="003F6FDD"/>
    <w:rsid w:val="00401883"/>
    <w:rsid w:val="004101BD"/>
    <w:rsid w:val="004101F2"/>
    <w:rsid w:val="00410CE2"/>
    <w:rsid w:val="00411D63"/>
    <w:rsid w:val="0041310B"/>
    <w:rsid w:val="00414215"/>
    <w:rsid w:val="0041441A"/>
    <w:rsid w:val="00415CAF"/>
    <w:rsid w:val="00423B9F"/>
    <w:rsid w:val="00431021"/>
    <w:rsid w:val="00431DC0"/>
    <w:rsid w:val="004322F4"/>
    <w:rsid w:val="00433DB7"/>
    <w:rsid w:val="00437CA9"/>
    <w:rsid w:val="00440D1F"/>
    <w:rsid w:val="00444FDE"/>
    <w:rsid w:val="00457146"/>
    <w:rsid w:val="0046171A"/>
    <w:rsid w:val="00463C30"/>
    <w:rsid w:val="00464256"/>
    <w:rsid w:val="00473B93"/>
    <w:rsid w:val="00474CD3"/>
    <w:rsid w:val="00475C40"/>
    <w:rsid w:val="004838A0"/>
    <w:rsid w:val="00483FF9"/>
    <w:rsid w:val="00485A10"/>
    <w:rsid w:val="00492796"/>
    <w:rsid w:val="0049313C"/>
    <w:rsid w:val="00493254"/>
    <w:rsid w:val="004A03FA"/>
    <w:rsid w:val="004B10D7"/>
    <w:rsid w:val="004B6DCB"/>
    <w:rsid w:val="004B7DE8"/>
    <w:rsid w:val="004D6A78"/>
    <w:rsid w:val="004E5FC6"/>
    <w:rsid w:val="004F5CB5"/>
    <w:rsid w:val="005115B4"/>
    <w:rsid w:val="0051678D"/>
    <w:rsid w:val="00521223"/>
    <w:rsid w:val="005221EE"/>
    <w:rsid w:val="005222F7"/>
    <w:rsid w:val="00527A04"/>
    <w:rsid w:val="00527C0C"/>
    <w:rsid w:val="00530C80"/>
    <w:rsid w:val="005365BF"/>
    <w:rsid w:val="0054158B"/>
    <w:rsid w:val="0054202E"/>
    <w:rsid w:val="0054253A"/>
    <w:rsid w:val="005505B0"/>
    <w:rsid w:val="005545C7"/>
    <w:rsid w:val="00556391"/>
    <w:rsid w:val="00556441"/>
    <w:rsid w:val="00556902"/>
    <w:rsid w:val="00560BF0"/>
    <w:rsid w:val="00561AD6"/>
    <w:rsid w:val="00572AAD"/>
    <w:rsid w:val="005741C1"/>
    <w:rsid w:val="005874F8"/>
    <w:rsid w:val="0059063A"/>
    <w:rsid w:val="005910E9"/>
    <w:rsid w:val="005A50AD"/>
    <w:rsid w:val="005A5A95"/>
    <w:rsid w:val="005B64E3"/>
    <w:rsid w:val="005C2DED"/>
    <w:rsid w:val="005C3F1C"/>
    <w:rsid w:val="005D71AD"/>
    <w:rsid w:val="005F4BA2"/>
    <w:rsid w:val="005F57A9"/>
    <w:rsid w:val="00607F5E"/>
    <w:rsid w:val="0061187C"/>
    <w:rsid w:val="006123F8"/>
    <w:rsid w:val="006125A8"/>
    <w:rsid w:val="00613CE4"/>
    <w:rsid w:val="00616A0F"/>
    <w:rsid w:val="00617072"/>
    <w:rsid w:val="006175E9"/>
    <w:rsid w:val="0062185A"/>
    <w:rsid w:val="00622729"/>
    <w:rsid w:val="00623B61"/>
    <w:rsid w:val="006304F7"/>
    <w:rsid w:val="00634068"/>
    <w:rsid w:val="006428E1"/>
    <w:rsid w:val="006464D2"/>
    <w:rsid w:val="00647860"/>
    <w:rsid w:val="00652DEF"/>
    <w:rsid w:val="00656C71"/>
    <w:rsid w:val="0066109D"/>
    <w:rsid w:val="00664B91"/>
    <w:rsid w:val="00666112"/>
    <w:rsid w:val="006701FA"/>
    <w:rsid w:val="006747A7"/>
    <w:rsid w:val="00684F62"/>
    <w:rsid w:val="00687CF8"/>
    <w:rsid w:val="00687DF8"/>
    <w:rsid w:val="006A1153"/>
    <w:rsid w:val="006A1EB5"/>
    <w:rsid w:val="006A24BD"/>
    <w:rsid w:val="006A58DF"/>
    <w:rsid w:val="006A6313"/>
    <w:rsid w:val="006B24EF"/>
    <w:rsid w:val="006B64D3"/>
    <w:rsid w:val="006B721E"/>
    <w:rsid w:val="006B7B2B"/>
    <w:rsid w:val="006C0ECE"/>
    <w:rsid w:val="006C5965"/>
    <w:rsid w:val="006C6457"/>
    <w:rsid w:val="006C690A"/>
    <w:rsid w:val="006D0BD9"/>
    <w:rsid w:val="006D7C17"/>
    <w:rsid w:val="006F1277"/>
    <w:rsid w:val="006F35A6"/>
    <w:rsid w:val="00701AFD"/>
    <w:rsid w:val="007063F5"/>
    <w:rsid w:val="007074BD"/>
    <w:rsid w:val="00736362"/>
    <w:rsid w:val="00743AAE"/>
    <w:rsid w:val="007459ED"/>
    <w:rsid w:val="00747541"/>
    <w:rsid w:val="00747929"/>
    <w:rsid w:val="007564D9"/>
    <w:rsid w:val="007663F1"/>
    <w:rsid w:val="00772CE5"/>
    <w:rsid w:val="00776102"/>
    <w:rsid w:val="00776B1F"/>
    <w:rsid w:val="007810CC"/>
    <w:rsid w:val="007A0EC6"/>
    <w:rsid w:val="007A3618"/>
    <w:rsid w:val="007A46D1"/>
    <w:rsid w:val="007C1FAA"/>
    <w:rsid w:val="007D3568"/>
    <w:rsid w:val="007D4580"/>
    <w:rsid w:val="007F4DA3"/>
    <w:rsid w:val="007F741D"/>
    <w:rsid w:val="00807CA6"/>
    <w:rsid w:val="00813285"/>
    <w:rsid w:val="0081589E"/>
    <w:rsid w:val="0081780F"/>
    <w:rsid w:val="00820F88"/>
    <w:rsid w:val="0082624D"/>
    <w:rsid w:val="008308AB"/>
    <w:rsid w:val="008406D0"/>
    <w:rsid w:val="008414A3"/>
    <w:rsid w:val="008502AB"/>
    <w:rsid w:val="008658F1"/>
    <w:rsid w:val="0086605E"/>
    <w:rsid w:val="0088276F"/>
    <w:rsid w:val="00884034"/>
    <w:rsid w:val="0088745E"/>
    <w:rsid w:val="008A3679"/>
    <w:rsid w:val="008B0649"/>
    <w:rsid w:val="008B29A6"/>
    <w:rsid w:val="008B331F"/>
    <w:rsid w:val="008C660F"/>
    <w:rsid w:val="008E3FA9"/>
    <w:rsid w:val="008E50B2"/>
    <w:rsid w:val="008E51B6"/>
    <w:rsid w:val="00907893"/>
    <w:rsid w:val="00913852"/>
    <w:rsid w:val="00916C9F"/>
    <w:rsid w:val="0092256A"/>
    <w:rsid w:val="0092413E"/>
    <w:rsid w:val="009321AF"/>
    <w:rsid w:val="009355EE"/>
    <w:rsid w:val="00941531"/>
    <w:rsid w:val="00943CB5"/>
    <w:rsid w:val="009444FF"/>
    <w:rsid w:val="009503E6"/>
    <w:rsid w:val="009643AA"/>
    <w:rsid w:val="00974B64"/>
    <w:rsid w:val="00976ADE"/>
    <w:rsid w:val="0098028A"/>
    <w:rsid w:val="009813F0"/>
    <w:rsid w:val="00981604"/>
    <w:rsid w:val="0099103D"/>
    <w:rsid w:val="009943AD"/>
    <w:rsid w:val="009961FC"/>
    <w:rsid w:val="009A102D"/>
    <w:rsid w:val="009B375F"/>
    <w:rsid w:val="009D0AF7"/>
    <w:rsid w:val="009D0F94"/>
    <w:rsid w:val="009D3540"/>
    <w:rsid w:val="009D5A5F"/>
    <w:rsid w:val="009D6E22"/>
    <w:rsid w:val="009E6775"/>
    <w:rsid w:val="009E6C48"/>
    <w:rsid w:val="009F14F6"/>
    <w:rsid w:val="009F1A09"/>
    <w:rsid w:val="009F57E6"/>
    <w:rsid w:val="009F5D4E"/>
    <w:rsid w:val="00A04C74"/>
    <w:rsid w:val="00A05A78"/>
    <w:rsid w:val="00A12768"/>
    <w:rsid w:val="00A1498E"/>
    <w:rsid w:val="00A15A7D"/>
    <w:rsid w:val="00A177FE"/>
    <w:rsid w:val="00A20754"/>
    <w:rsid w:val="00A231F7"/>
    <w:rsid w:val="00A24BD6"/>
    <w:rsid w:val="00A321CD"/>
    <w:rsid w:val="00A35BD9"/>
    <w:rsid w:val="00A447D7"/>
    <w:rsid w:val="00A5650E"/>
    <w:rsid w:val="00A5715A"/>
    <w:rsid w:val="00A66B59"/>
    <w:rsid w:val="00A727FB"/>
    <w:rsid w:val="00A73A0F"/>
    <w:rsid w:val="00A9546F"/>
    <w:rsid w:val="00A960E2"/>
    <w:rsid w:val="00A961B0"/>
    <w:rsid w:val="00AA3123"/>
    <w:rsid w:val="00AA3752"/>
    <w:rsid w:val="00AA408D"/>
    <w:rsid w:val="00AB0B90"/>
    <w:rsid w:val="00AC0C41"/>
    <w:rsid w:val="00AC2486"/>
    <w:rsid w:val="00AC38B9"/>
    <w:rsid w:val="00AD4240"/>
    <w:rsid w:val="00AD4A2B"/>
    <w:rsid w:val="00AE0BE2"/>
    <w:rsid w:val="00AE6049"/>
    <w:rsid w:val="00AE7CE8"/>
    <w:rsid w:val="00AF191F"/>
    <w:rsid w:val="00AF2546"/>
    <w:rsid w:val="00AF408C"/>
    <w:rsid w:val="00B00815"/>
    <w:rsid w:val="00B0439B"/>
    <w:rsid w:val="00B0548D"/>
    <w:rsid w:val="00B11D3F"/>
    <w:rsid w:val="00B1269D"/>
    <w:rsid w:val="00B2195B"/>
    <w:rsid w:val="00B22E16"/>
    <w:rsid w:val="00B2461E"/>
    <w:rsid w:val="00B2595B"/>
    <w:rsid w:val="00B3050B"/>
    <w:rsid w:val="00B35B30"/>
    <w:rsid w:val="00B37940"/>
    <w:rsid w:val="00B4160C"/>
    <w:rsid w:val="00B54EC4"/>
    <w:rsid w:val="00B558A4"/>
    <w:rsid w:val="00B748C6"/>
    <w:rsid w:val="00B80E84"/>
    <w:rsid w:val="00B95311"/>
    <w:rsid w:val="00BA237D"/>
    <w:rsid w:val="00BA5093"/>
    <w:rsid w:val="00BB0DA0"/>
    <w:rsid w:val="00BC752A"/>
    <w:rsid w:val="00BC7816"/>
    <w:rsid w:val="00BD0D74"/>
    <w:rsid w:val="00BD1051"/>
    <w:rsid w:val="00BF0EFF"/>
    <w:rsid w:val="00BF7D5A"/>
    <w:rsid w:val="00C06C71"/>
    <w:rsid w:val="00C07846"/>
    <w:rsid w:val="00C12C25"/>
    <w:rsid w:val="00C1425A"/>
    <w:rsid w:val="00C1432F"/>
    <w:rsid w:val="00C1469D"/>
    <w:rsid w:val="00C14CD7"/>
    <w:rsid w:val="00C15A1F"/>
    <w:rsid w:val="00C267FD"/>
    <w:rsid w:val="00C30B46"/>
    <w:rsid w:val="00C3655A"/>
    <w:rsid w:val="00C44FE6"/>
    <w:rsid w:val="00C63D1E"/>
    <w:rsid w:val="00C65921"/>
    <w:rsid w:val="00C66761"/>
    <w:rsid w:val="00C80E04"/>
    <w:rsid w:val="00C80EB4"/>
    <w:rsid w:val="00C84224"/>
    <w:rsid w:val="00C908E6"/>
    <w:rsid w:val="00C92646"/>
    <w:rsid w:val="00C92E0E"/>
    <w:rsid w:val="00CA08BF"/>
    <w:rsid w:val="00CB7A6A"/>
    <w:rsid w:val="00CC3510"/>
    <w:rsid w:val="00CD18AA"/>
    <w:rsid w:val="00CD49AC"/>
    <w:rsid w:val="00CE28C2"/>
    <w:rsid w:val="00CE290D"/>
    <w:rsid w:val="00CE61FC"/>
    <w:rsid w:val="00CF08AD"/>
    <w:rsid w:val="00D00A00"/>
    <w:rsid w:val="00D07A0B"/>
    <w:rsid w:val="00D27F16"/>
    <w:rsid w:val="00D302AF"/>
    <w:rsid w:val="00D364E0"/>
    <w:rsid w:val="00D52BEE"/>
    <w:rsid w:val="00D53669"/>
    <w:rsid w:val="00D56202"/>
    <w:rsid w:val="00D70560"/>
    <w:rsid w:val="00D705AD"/>
    <w:rsid w:val="00D87656"/>
    <w:rsid w:val="00D90A30"/>
    <w:rsid w:val="00D92B63"/>
    <w:rsid w:val="00D9558D"/>
    <w:rsid w:val="00DA56ED"/>
    <w:rsid w:val="00DA64B6"/>
    <w:rsid w:val="00DD151C"/>
    <w:rsid w:val="00DD1545"/>
    <w:rsid w:val="00DD2D7A"/>
    <w:rsid w:val="00DD450C"/>
    <w:rsid w:val="00DE1541"/>
    <w:rsid w:val="00DE4D34"/>
    <w:rsid w:val="00DE5887"/>
    <w:rsid w:val="00DE68C2"/>
    <w:rsid w:val="00DF7D8D"/>
    <w:rsid w:val="00E11A6C"/>
    <w:rsid w:val="00E12757"/>
    <w:rsid w:val="00E14B82"/>
    <w:rsid w:val="00E3257F"/>
    <w:rsid w:val="00E41528"/>
    <w:rsid w:val="00E440DE"/>
    <w:rsid w:val="00E44855"/>
    <w:rsid w:val="00E45C32"/>
    <w:rsid w:val="00E630ED"/>
    <w:rsid w:val="00E63A17"/>
    <w:rsid w:val="00E71F77"/>
    <w:rsid w:val="00E73AD2"/>
    <w:rsid w:val="00E80CBA"/>
    <w:rsid w:val="00E8374F"/>
    <w:rsid w:val="00E87C85"/>
    <w:rsid w:val="00E93B68"/>
    <w:rsid w:val="00EA0D8F"/>
    <w:rsid w:val="00EA178D"/>
    <w:rsid w:val="00EA2932"/>
    <w:rsid w:val="00EA2FE6"/>
    <w:rsid w:val="00EA4545"/>
    <w:rsid w:val="00EB0E2E"/>
    <w:rsid w:val="00EB3B95"/>
    <w:rsid w:val="00EC5C0E"/>
    <w:rsid w:val="00EE05CF"/>
    <w:rsid w:val="00EE3533"/>
    <w:rsid w:val="00EE4CC1"/>
    <w:rsid w:val="00EF4236"/>
    <w:rsid w:val="00EF5C64"/>
    <w:rsid w:val="00F03051"/>
    <w:rsid w:val="00F03C6C"/>
    <w:rsid w:val="00F0429E"/>
    <w:rsid w:val="00F12273"/>
    <w:rsid w:val="00F127D8"/>
    <w:rsid w:val="00F148E9"/>
    <w:rsid w:val="00F24E03"/>
    <w:rsid w:val="00F33C45"/>
    <w:rsid w:val="00F346EF"/>
    <w:rsid w:val="00F56D41"/>
    <w:rsid w:val="00F629A0"/>
    <w:rsid w:val="00F63AD7"/>
    <w:rsid w:val="00F66BFC"/>
    <w:rsid w:val="00F710DF"/>
    <w:rsid w:val="00F80528"/>
    <w:rsid w:val="00F8670F"/>
    <w:rsid w:val="00F93AB8"/>
    <w:rsid w:val="00FB49BA"/>
    <w:rsid w:val="00FC19C2"/>
    <w:rsid w:val="00FD16F2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03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.1"/>
    <w:basedOn w:val="a0"/>
    <w:link w:val="110"/>
    <w:qFormat/>
    <w:rsid w:val="00A565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character" w:customStyle="1" w:styleId="110">
    <w:name w:val="Заголовок 1.1 Знак"/>
    <w:link w:val="11"/>
    <w:rsid w:val="00A5650E"/>
    <w:rPr>
      <w:rFonts w:ascii="Times New Roman" w:eastAsia="Times New Roman" w:hAnsi="Times New Roman" w:cs="Times New Roman"/>
      <w:b/>
      <w:bCs/>
      <w:color w:val="000000"/>
      <w:sz w:val="28"/>
    </w:rPr>
  </w:style>
  <w:style w:type="paragraph" w:styleId="a4">
    <w:name w:val="List Paragraph"/>
    <w:basedOn w:val="a0"/>
    <w:uiPriority w:val="34"/>
    <w:qFormat/>
    <w:rsid w:val="00A5650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56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0"/>
    <w:uiPriority w:val="99"/>
    <w:unhideWhenUsed/>
    <w:rsid w:val="0084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rsid w:val="008414A3"/>
    <w:pPr>
      <w:spacing w:after="0" w:line="240" w:lineRule="auto"/>
      <w:ind w:firstLine="708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8414A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AF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AF191F"/>
    <w:rPr>
      <w:color w:val="0563C1" w:themeColor="hyperlink"/>
      <w:u w:val="single"/>
    </w:rPr>
  </w:style>
  <w:style w:type="table" w:styleId="a9">
    <w:name w:val="Table Grid"/>
    <w:basedOn w:val="a2"/>
    <w:uiPriority w:val="59"/>
    <w:rsid w:val="0094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4D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D6A78"/>
    <w:rPr>
      <w:rFonts w:ascii="Tahoma" w:hAnsi="Tahoma" w:cs="Tahoma"/>
      <w:sz w:val="16"/>
      <w:szCs w:val="16"/>
    </w:rPr>
  </w:style>
  <w:style w:type="character" w:styleId="ac">
    <w:name w:val="annotation reference"/>
    <w:basedOn w:val="a1"/>
    <w:uiPriority w:val="99"/>
    <w:semiHidden/>
    <w:unhideWhenUsed/>
    <w:rsid w:val="005222F7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222F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222F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2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2F7"/>
    <w:rPr>
      <w:b/>
      <w:bCs/>
      <w:sz w:val="20"/>
      <w:szCs w:val="20"/>
    </w:rPr>
  </w:style>
  <w:style w:type="paragraph" w:styleId="af1">
    <w:name w:val="header"/>
    <w:basedOn w:val="a0"/>
    <w:link w:val="af2"/>
    <w:uiPriority w:val="99"/>
    <w:unhideWhenUsed/>
    <w:rsid w:val="008A3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8A3679"/>
  </w:style>
  <w:style w:type="paragraph" w:styleId="af3">
    <w:name w:val="footer"/>
    <w:basedOn w:val="a0"/>
    <w:link w:val="af4"/>
    <w:uiPriority w:val="99"/>
    <w:unhideWhenUsed/>
    <w:rsid w:val="008A3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8A3679"/>
  </w:style>
  <w:style w:type="paragraph" w:styleId="1">
    <w:name w:val="toc 1"/>
    <w:basedOn w:val="a0"/>
    <w:next w:val="a0"/>
    <w:autoRedefine/>
    <w:uiPriority w:val="39"/>
    <w:unhideWhenUsed/>
    <w:rsid w:val="00D52BEE"/>
    <w:pPr>
      <w:tabs>
        <w:tab w:val="left" w:pos="440"/>
        <w:tab w:val="right" w:pos="9345"/>
      </w:tabs>
      <w:spacing w:after="100"/>
    </w:pPr>
    <w:rPr>
      <w:rFonts w:eastAsiaTheme="minorEastAsia" w:cs="Times New Roman"/>
      <w:lang w:eastAsia="ru-RU"/>
    </w:rPr>
  </w:style>
  <w:style w:type="paragraph" w:customStyle="1" w:styleId="a">
    <w:name w:val="Раздел методики"/>
    <w:basedOn w:val="a4"/>
    <w:qFormat/>
    <w:rsid w:val="00E80CBA"/>
    <w:pPr>
      <w:numPr>
        <w:numId w:val="14"/>
      </w:numPr>
      <w:spacing w:after="160"/>
    </w:pPr>
    <w:rPr>
      <w:rFonts w:ascii="Tahoma" w:hAnsi="Tahoma" w:cs="Tahoma"/>
      <w:b/>
      <w:sz w:val="20"/>
      <w:szCs w:val="20"/>
    </w:rPr>
  </w:style>
  <w:style w:type="character" w:styleId="af5">
    <w:name w:val="FollowedHyperlink"/>
    <w:basedOn w:val="a1"/>
    <w:uiPriority w:val="99"/>
    <w:semiHidden/>
    <w:unhideWhenUsed/>
    <w:rsid w:val="005F4BA2"/>
    <w:rPr>
      <w:color w:val="954F72" w:themeColor="followedHyperlink"/>
      <w:u w:val="single"/>
    </w:rPr>
  </w:style>
  <w:style w:type="paragraph" w:styleId="af6">
    <w:name w:val="footnote text"/>
    <w:basedOn w:val="a0"/>
    <w:link w:val="af7"/>
    <w:uiPriority w:val="99"/>
    <w:semiHidden/>
    <w:unhideWhenUsed/>
    <w:rsid w:val="005F4BA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5F4BA2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5F4BA2"/>
    <w:rPr>
      <w:vertAlign w:val="superscript"/>
    </w:rPr>
  </w:style>
  <w:style w:type="paragraph" w:styleId="af9">
    <w:name w:val="Revision"/>
    <w:hidden/>
    <w:uiPriority w:val="99"/>
    <w:semiHidden/>
    <w:rsid w:val="001A6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AE3B-0A2E-42EC-9F70-BE834CB0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Consult Next LLC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Ивакина Елена Юрьевна</dc:creator>
  <cp:lastModifiedBy>Наталья Викторовна</cp:lastModifiedBy>
  <cp:revision>7</cp:revision>
  <cp:lastPrinted>2023-03-06T05:33:00Z</cp:lastPrinted>
  <dcterms:created xsi:type="dcterms:W3CDTF">2022-02-09T11:53:00Z</dcterms:created>
  <dcterms:modified xsi:type="dcterms:W3CDTF">2023-03-06T05:36:00Z</dcterms:modified>
</cp:coreProperties>
</file>